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75" w:rsidRPr="00DC358C" w:rsidRDefault="003532F1" w:rsidP="00682F75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DC358C">
        <w:rPr>
          <w:rFonts w:ascii="PT Astra Serif" w:hAnsi="PT Astra Serif"/>
          <w:b/>
          <w:szCs w:val="28"/>
        </w:rPr>
        <w:t xml:space="preserve">О внесении изменений </w:t>
      </w:r>
      <w:r w:rsidR="00682F75" w:rsidRPr="00DC358C">
        <w:rPr>
          <w:rFonts w:ascii="PT Astra Serif" w:hAnsi="PT Astra Serif"/>
          <w:b/>
          <w:szCs w:val="28"/>
        </w:rPr>
        <w:t xml:space="preserve">в постановление Администрации </w:t>
      </w:r>
    </w:p>
    <w:p w:rsidR="003532F1" w:rsidRPr="00DC358C" w:rsidRDefault="00682F75" w:rsidP="00682F75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DC358C">
        <w:rPr>
          <w:rFonts w:ascii="PT Astra Serif" w:hAnsi="PT Astra Serif"/>
          <w:b/>
          <w:szCs w:val="28"/>
        </w:rPr>
        <w:t xml:space="preserve">города Новый Уренгой </w:t>
      </w:r>
      <w:r w:rsidR="00BF790F" w:rsidRPr="00DC358C">
        <w:rPr>
          <w:rFonts w:ascii="PT Astra Serif" w:hAnsi="PT Astra Serif"/>
          <w:b/>
          <w:szCs w:val="28"/>
        </w:rPr>
        <w:t xml:space="preserve">от </w:t>
      </w:r>
      <w:r w:rsidR="00823955">
        <w:rPr>
          <w:rFonts w:ascii="PT Astra Serif" w:hAnsi="PT Astra Serif"/>
          <w:b/>
          <w:szCs w:val="28"/>
        </w:rPr>
        <w:t>26.06.2019 № 270</w:t>
      </w:r>
    </w:p>
    <w:p w:rsidR="00D93661" w:rsidRPr="00DC358C" w:rsidRDefault="00D93661" w:rsidP="003532F1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0913C0" w:rsidRPr="00DC358C" w:rsidRDefault="000913C0" w:rsidP="000913C0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D34187" w:rsidRPr="00DC358C" w:rsidRDefault="00D34187" w:rsidP="000913C0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0913C0" w:rsidRPr="00DC358C" w:rsidRDefault="000913C0" w:rsidP="000913C0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kern w:val="0"/>
          <w:szCs w:val="28"/>
        </w:rPr>
      </w:pPr>
      <w:r w:rsidRPr="00DC358C">
        <w:rPr>
          <w:rFonts w:ascii="PT Astra Serif" w:hAnsi="PT Astra Serif"/>
          <w:szCs w:val="28"/>
        </w:rPr>
        <w:t xml:space="preserve">В соответствии с </w:t>
      </w:r>
      <w:r w:rsidR="008A06CF" w:rsidRPr="00DC358C">
        <w:rPr>
          <w:rFonts w:ascii="PT Astra Serif" w:hAnsi="PT Astra Serif"/>
          <w:szCs w:val="28"/>
        </w:rPr>
        <w:t>ф</w:t>
      </w:r>
      <w:r w:rsidRPr="00DC358C">
        <w:rPr>
          <w:rFonts w:ascii="PT Astra Serif" w:hAnsi="PT Astra Serif"/>
          <w:szCs w:val="28"/>
        </w:rPr>
        <w:t>едеральным</w:t>
      </w:r>
      <w:r w:rsidR="008A06CF" w:rsidRPr="00DC358C">
        <w:rPr>
          <w:rFonts w:ascii="PT Astra Serif" w:hAnsi="PT Astra Serif"/>
          <w:szCs w:val="28"/>
        </w:rPr>
        <w:t>и</w:t>
      </w:r>
      <w:r w:rsidRPr="00DC358C">
        <w:rPr>
          <w:rFonts w:ascii="PT Astra Serif" w:hAnsi="PT Astra Serif"/>
          <w:szCs w:val="28"/>
        </w:rPr>
        <w:t xml:space="preserve"> закон</w:t>
      </w:r>
      <w:r w:rsidR="008A06CF" w:rsidRPr="00DC358C">
        <w:rPr>
          <w:rFonts w:ascii="PT Astra Serif" w:hAnsi="PT Astra Serif"/>
          <w:szCs w:val="28"/>
        </w:rPr>
        <w:t>ами</w:t>
      </w:r>
      <w:r w:rsidRPr="00DC358C">
        <w:rPr>
          <w:rFonts w:ascii="PT Astra Serif" w:hAnsi="PT Astra Serif"/>
          <w:szCs w:val="28"/>
        </w:rPr>
        <w:t xml:space="preserve"> </w:t>
      </w:r>
      <w:r w:rsidR="008A06CF" w:rsidRPr="00DC358C">
        <w:rPr>
          <w:rFonts w:ascii="PT Astra Serif" w:hAnsi="PT Astra Serif"/>
          <w:szCs w:val="28"/>
        </w:rPr>
        <w:t xml:space="preserve">от 06.10.2003 № 131-ФЗ </w:t>
      </w:r>
      <w:r w:rsidR="00840A5B" w:rsidRPr="00DC358C">
        <w:rPr>
          <w:rFonts w:ascii="PT Astra Serif" w:hAnsi="PT Astra Serif"/>
          <w:szCs w:val="28"/>
        </w:rPr>
        <w:t xml:space="preserve">   </w:t>
      </w:r>
      <w:r w:rsidR="008A06CF" w:rsidRPr="00DC358C">
        <w:rPr>
          <w:rFonts w:ascii="PT Astra Serif" w:hAnsi="PT Astra Serif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DC358C">
        <w:rPr>
          <w:rFonts w:ascii="PT Astra Serif" w:hAnsi="PT Astra Serif"/>
          <w:szCs w:val="28"/>
        </w:rPr>
        <w:t xml:space="preserve">от 27.07.2010 № 210-ФЗ «Об организации предоставления государственных и муниципальных услуг», </w:t>
      </w:r>
      <w:r w:rsidR="0000046F" w:rsidRPr="00DC542D">
        <w:rPr>
          <w:rFonts w:ascii="PT Astra Serif" w:hAnsi="PT Astra Serif" w:cs="PT Astra Serif"/>
          <w:szCs w:val="28"/>
        </w:rPr>
        <w:t>от 30.12.2020 № 509-ФЗ «О внесении изменений в отдельные законодательные акты Российской Федерации»</w:t>
      </w:r>
      <w:r w:rsidR="0000046F">
        <w:rPr>
          <w:rFonts w:ascii="PT Astra Serif" w:hAnsi="PT Astra Serif" w:cs="PT Astra Serif"/>
          <w:szCs w:val="28"/>
        </w:rPr>
        <w:t xml:space="preserve">, </w:t>
      </w:r>
      <w:r w:rsidRPr="00DC358C">
        <w:rPr>
          <w:rFonts w:ascii="PT Astra Serif" w:hAnsi="PT Astra Serif"/>
          <w:szCs w:val="28"/>
        </w:rPr>
        <w:t>руководствуясь Уставом муниципального образования город Новый Уренгой, Администрация города Новый Уренгой</w:t>
      </w:r>
    </w:p>
    <w:p w:rsidR="003532F1" w:rsidRPr="00DC358C" w:rsidRDefault="003532F1" w:rsidP="003532F1">
      <w:pPr>
        <w:suppressAutoHyphens/>
        <w:jc w:val="both"/>
        <w:rPr>
          <w:rFonts w:ascii="PT Astra Serif" w:hAnsi="PT Astra Serif"/>
          <w:szCs w:val="28"/>
        </w:rPr>
      </w:pPr>
    </w:p>
    <w:p w:rsidR="003532F1" w:rsidRPr="00DC358C" w:rsidRDefault="003532F1" w:rsidP="003532F1">
      <w:pPr>
        <w:suppressAutoHyphens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>ПОСТАНОВЛЯЕТ:</w:t>
      </w:r>
    </w:p>
    <w:p w:rsidR="003532F1" w:rsidRPr="00DC358C" w:rsidRDefault="003532F1" w:rsidP="003532F1">
      <w:pPr>
        <w:suppressAutoHyphens/>
        <w:jc w:val="both"/>
        <w:rPr>
          <w:rFonts w:ascii="PT Astra Serif" w:hAnsi="PT Astra Serif"/>
          <w:szCs w:val="28"/>
        </w:rPr>
      </w:pPr>
    </w:p>
    <w:p w:rsidR="00682F75" w:rsidRPr="00DC358C" w:rsidRDefault="00682F75" w:rsidP="00682F75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pacing w:val="-14"/>
          <w:szCs w:val="28"/>
        </w:rPr>
      </w:pPr>
      <w:r w:rsidRPr="00DC358C">
        <w:rPr>
          <w:rFonts w:ascii="PT Astra Serif" w:hAnsi="PT Astra Serif"/>
          <w:szCs w:val="28"/>
        </w:rPr>
        <w:t>1. Внести изменения в Административный регламент предоставления муниципальной услуги «</w:t>
      </w:r>
      <w:r w:rsidR="00823955" w:rsidRPr="00C2612A">
        <w:rPr>
          <w:rFonts w:ascii="PT Astra Serif" w:eastAsiaTheme="minorHAnsi" w:hAnsi="PT Astra Serif"/>
          <w:kern w:val="0"/>
          <w:szCs w:val="28"/>
          <w:lang w:eastAsia="en-US"/>
        </w:rPr>
        <w:t>Организация досуга учреждениями и организациями культуры</w:t>
      </w:r>
      <w:r w:rsidRPr="00DC358C">
        <w:rPr>
          <w:rFonts w:ascii="PT Astra Serif" w:hAnsi="PT Astra Serif"/>
          <w:szCs w:val="28"/>
        </w:rPr>
        <w:t xml:space="preserve">», </w:t>
      </w:r>
      <w:r w:rsidR="00C57612" w:rsidRPr="00DC358C">
        <w:rPr>
          <w:rFonts w:ascii="PT Astra Serif" w:hAnsi="PT Astra Serif"/>
          <w:szCs w:val="28"/>
        </w:rPr>
        <w:t xml:space="preserve">утвержденный постановлением Администрации города Новый Уренгой </w:t>
      </w:r>
      <w:r w:rsidR="00BF790F" w:rsidRPr="00DC358C">
        <w:rPr>
          <w:rFonts w:ascii="PT Astra Serif" w:hAnsi="PT Astra Serif"/>
          <w:szCs w:val="28"/>
        </w:rPr>
        <w:t xml:space="preserve">от </w:t>
      </w:r>
      <w:r w:rsidR="00823955">
        <w:rPr>
          <w:rFonts w:ascii="PT Astra Serif" w:hAnsi="PT Astra Serif"/>
          <w:szCs w:val="28"/>
        </w:rPr>
        <w:t>26.06</w:t>
      </w:r>
      <w:r w:rsidR="00BF790F" w:rsidRPr="00DC358C">
        <w:rPr>
          <w:rFonts w:ascii="PT Astra Serif" w:hAnsi="PT Astra Serif"/>
          <w:szCs w:val="28"/>
        </w:rPr>
        <w:t>.2019 № 2</w:t>
      </w:r>
      <w:r w:rsidR="00823955">
        <w:rPr>
          <w:rFonts w:ascii="PT Astra Serif" w:hAnsi="PT Astra Serif"/>
          <w:szCs w:val="28"/>
        </w:rPr>
        <w:t>70</w:t>
      </w:r>
      <w:r w:rsidRPr="00DC358C">
        <w:rPr>
          <w:rFonts w:ascii="PT Astra Serif" w:hAnsi="PT Astra Serif"/>
          <w:szCs w:val="28"/>
        </w:rPr>
        <w:t>, согласно приложению к настоящему постановлению.</w:t>
      </w:r>
      <w:r w:rsidR="003532F1" w:rsidRPr="00DC358C">
        <w:rPr>
          <w:rFonts w:ascii="PT Astra Serif" w:hAnsi="PT Astra Serif"/>
          <w:spacing w:val="-14"/>
          <w:szCs w:val="28"/>
        </w:rPr>
        <w:tab/>
      </w:r>
    </w:p>
    <w:p w:rsidR="0017243F" w:rsidRPr="00DC358C" w:rsidRDefault="003532F1" w:rsidP="00CC3F9D">
      <w:pPr>
        <w:pStyle w:val="a9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bCs/>
          <w:szCs w:val="28"/>
        </w:rPr>
      </w:pPr>
      <w:r w:rsidRPr="00DC358C">
        <w:rPr>
          <w:rFonts w:ascii="PT Astra Serif" w:hAnsi="PT Astra Serif"/>
          <w:spacing w:val="-14"/>
          <w:szCs w:val="28"/>
        </w:rPr>
        <w:t>2.</w:t>
      </w:r>
      <w:r w:rsidRPr="00DC358C">
        <w:rPr>
          <w:rFonts w:ascii="PT Astra Serif" w:hAnsi="PT Astra Serif"/>
          <w:szCs w:val="28"/>
        </w:rPr>
        <w:t xml:space="preserve"> </w:t>
      </w:r>
      <w:r w:rsidR="0017243F" w:rsidRPr="00DC358C">
        <w:rPr>
          <w:rFonts w:ascii="PT Astra Serif" w:hAnsi="PT Astra Serif"/>
          <w:bCs/>
          <w:szCs w:val="28"/>
        </w:rPr>
        <w:t>Управлению делами Администрации города Новый Уренгой (</w:t>
      </w:r>
      <w:proofErr w:type="spellStart"/>
      <w:r w:rsidR="0017243F" w:rsidRPr="00DC358C">
        <w:rPr>
          <w:rFonts w:ascii="PT Astra Serif" w:hAnsi="PT Astra Serif"/>
          <w:bCs/>
          <w:szCs w:val="28"/>
        </w:rPr>
        <w:t>Игнашова</w:t>
      </w:r>
      <w:proofErr w:type="spellEnd"/>
      <w:r w:rsidR="0017243F" w:rsidRPr="00DC358C">
        <w:rPr>
          <w:rFonts w:ascii="PT Astra Serif" w:hAnsi="PT Astra Serif"/>
          <w:bCs/>
          <w:szCs w:val="28"/>
        </w:rPr>
        <w:t xml:space="preserve"> М.Н.) опубликовать настоящее постановление в газете «</w:t>
      </w:r>
      <w:proofErr w:type="gramStart"/>
      <w:r w:rsidR="0017243F" w:rsidRPr="00DC358C">
        <w:rPr>
          <w:rFonts w:ascii="PT Astra Serif" w:hAnsi="PT Astra Serif"/>
          <w:bCs/>
          <w:szCs w:val="28"/>
        </w:rPr>
        <w:t>Правда</w:t>
      </w:r>
      <w:proofErr w:type="gramEnd"/>
      <w:r w:rsidR="0017243F" w:rsidRPr="00DC358C">
        <w:rPr>
          <w:rFonts w:ascii="PT Astra Serif" w:hAnsi="PT Astra Serif"/>
          <w:bCs/>
          <w:szCs w:val="28"/>
        </w:rPr>
        <w:t xml:space="preserve"> Севера».</w:t>
      </w:r>
    </w:p>
    <w:p w:rsidR="0017243F" w:rsidRDefault="00CC3F9D" w:rsidP="0017243F">
      <w:pPr>
        <w:suppressAutoHyphens/>
        <w:ind w:firstLine="720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3</w:t>
      </w:r>
      <w:r w:rsidR="003532F1" w:rsidRPr="00DC358C">
        <w:rPr>
          <w:rFonts w:ascii="PT Astra Serif" w:hAnsi="PT Astra Serif"/>
          <w:szCs w:val="28"/>
        </w:rPr>
        <w:t xml:space="preserve">. </w:t>
      </w:r>
      <w:r w:rsidR="0017243F" w:rsidRPr="00DC358C">
        <w:rPr>
          <w:rFonts w:ascii="PT Astra Serif" w:hAnsi="PT Astra Serif"/>
          <w:bCs/>
          <w:szCs w:val="28"/>
        </w:rPr>
        <w:t>Департаменту внутренней политики Администраци</w:t>
      </w:r>
      <w:r w:rsidR="009B69FD">
        <w:rPr>
          <w:rFonts w:ascii="PT Astra Serif" w:hAnsi="PT Astra Serif"/>
          <w:bCs/>
          <w:szCs w:val="28"/>
        </w:rPr>
        <w:t>и города Новый Уренгой (Сафонова</w:t>
      </w:r>
      <w:r w:rsidR="0017243F" w:rsidRPr="00DC358C">
        <w:rPr>
          <w:rFonts w:ascii="PT Astra Serif" w:hAnsi="PT Astra Serif"/>
          <w:bCs/>
          <w:szCs w:val="28"/>
        </w:rPr>
        <w:t xml:space="preserve"> Л.А.) </w:t>
      </w:r>
      <w:proofErr w:type="gramStart"/>
      <w:r w:rsidR="0017243F" w:rsidRPr="00DC358C">
        <w:rPr>
          <w:rFonts w:ascii="PT Astra Serif" w:hAnsi="PT Astra Serif"/>
          <w:bCs/>
          <w:szCs w:val="28"/>
        </w:rPr>
        <w:t>разместить</w:t>
      </w:r>
      <w:proofErr w:type="gramEnd"/>
      <w:r w:rsidR="0017243F" w:rsidRPr="00DC358C">
        <w:rPr>
          <w:rFonts w:ascii="PT Astra Serif" w:hAnsi="PT Astra Serif"/>
          <w:bCs/>
          <w:szCs w:val="28"/>
        </w:rPr>
        <w:t xml:space="preserve"> настоящее постановление на официальном сайте муниципального образования город Новый Уренгой в сети Интернет.</w:t>
      </w:r>
    </w:p>
    <w:p w:rsidR="003532F1" w:rsidRPr="00DC358C" w:rsidRDefault="00CC3F9D" w:rsidP="0017243F">
      <w:pPr>
        <w:suppressAutoHyphens/>
        <w:ind w:firstLine="720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zCs w:val="28"/>
        </w:rPr>
        <w:t>4</w:t>
      </w:r>
      <w:r w:rsidR="003532F1" w:rsidRPr="00DC358C">
        <w:rPr>
          <w:rFonts w:ascii="PT Astra Serif" w:hAnsi="PT Astra Serif"/>
          <w:szCs w:val="28"/>
        </w:rPr>
        <w:t>. Постановление вступает в силу со дня его официального опубликования.</w:t>
      </w:r>
    </w:p>
    <w:p w:rsidR="003532F1" w:rsidRPr="00DC358C" w:rsidRDefault="003532F1" w:rsidP="003532F1">
      <w:pPr>
        <w:tabs>
          <w:tab w:val="left" w:pos="0"/>
        </w:tabs>
        <w:suppressAutoHyphens/>
        <w:jc w:val="both"/>
        <w:rPr>
          <w:rFonts w:ascii="PT Astra Serif" w:hAnsi="PT Astra Serif"/>
          <w:szCs w:val="28"/>
        </w:rPr>
      </w:pPr>
    </w:p>
    <w:p w:rsidR="00840A5B" w:rsidRPr="00DC358C" w:rsidRDefault="00840A5B" w:rsidP="00CE2887">
      <w:pPr>
        <w:suppressAutoHyphens/>
        <w:rPr>
          <w:rFonts w:ascii="PT Astra Serif" w:hAnsi="PT Astra Serif"/>
          <w:b/>
          <w:szCs w:val="28"/>
        </w:rPr>
      </w:pPr>
    </w:p>
    <w:p w:rsidR="003532F1" w:rsidRPr="00DC358C" w:rsidRDefault="0017243F" w:rsidP="003532F1">
      <w:pPr>
        <w:suppressAutoHyphens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 xml:space="preserve">  </w:t>
      </w:r>
    </w:p>
    <w:p w:rsidR="00393968" w:rsidRPr="00DC358C" w:rsidRDefault="003532F1" w:rsidP="00512FC7">
      <w:pPr>
        <w:suppressAutoHyphens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>Глава города Новый Уренгой</w:t>
      </w:r>
      <w:r w:rsidRPr="00DC358C">
        <w:rPr>
          <w:rFonts w:ascii="PT Astra Serif" w:hAnsi="PT Astra Serif"/>
          <w:szCs w:val="28"/>
        </w:rPr>
        <w:tab/>
      </w:r>
      <w:r w:rsidR="00FD5964" w:rsidRPr="00DC358C">
        <w:rPr>
          <w:rFonts w:ascii="PT Astra Serif" w:hAnsi="PT Astra Serif"/>
          <w:szCs w:val="28"/>
        </w:rPr>
        <w:t xml:space="preserve">                                      </w:t>
      </w:r>
      <w:r w:rsidR="0017243F" w:rsidRPr="00DC358C">
        <w:rPr>
          <w:rFonts w:ascii="PT Astra Serif" w:hAnsi="PT Astra Serif"/>
          <w:szCs w:val="28"/>
        </w:rPr>
        <w:t xml:space="preserve">   </w:t>
      </w:r>
      <w:r w:rsidR="00FD5964" w:rsidRPr="00DC358C">
        <w:rPr>
          <w:rFonts w:ascii="PT Astra Serif" w:hAnsi="PT Astra Serif"/>
          <w:szCs w:val="28"/>
        </w:rPr>
        <w:t xml:space="preserve">                 </w:t>
      </w:r>
      <w:r w:rsidR="0017243F" w:rsidRPr="00DC358C">
        <w:rPr>
          <w:rFonts w:ascii="PT Astra Serif" w:eastAsia="Calibri" w:hAnsi="PT Astra Serif"/>
          <w:kern w:val="0"/>
          <w:szCs w:val="28"/>
          <w:lang w:eastAsia="en-US"/>
        </w:rPr>
        <w:t>А.В. Воронов</w:t>
      </w:r>
    </w:p>
    <w:p w:rsidR="00356B04" w:rsidRPr="00DC358C" w:rsidRDefault="00356B04" w:rsidP="00512FC7">
      <w:pPr>
        <w:suppressAutoHyphens/>
        <w:jc w:val="both"/>
        <w:rPr>
          <w:rFonts w:ascii="PT Astra Serif" w:hAnsi="PT Astra Serif"/>
          <w:szCs w:val="28"/>
        </w:rPr>
        <w:sectPr w:rsidR="00356B04" w:rsidRPr="00DC358C" w:rsidSect="00CF447B">
          <w:headerReference w:type="default" r:id="rId8"/>
          <w:headerReference w:type="firs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356B04" w:rsidRPr="00DC358C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lastRenderedPageBreak/>
        <w:t>Приложение</w:t>
      </w:r>
    </w:p>
    <w:p w:rsidR="00356B04" w:rsidRPr="00DC358C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</w:p>
    <w:p w:rsidR="00356B04" w:rsidRPr="00DC358C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>к постановлению Администрации</w:t>
      </w:r>
    </w:p>
    <w:p w:rsidR="00356B04" w:rsidRPr="00DC358C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>города Новый Уренгой</w:t>
      </w:r>
    </w:p>
    <w:p w:rsidR="00356B04" w:rsidRPr="00DC358C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 xml:space="preserve">от </w:t>
      </w:r>
      <w:r w:rsidR="0035091E">
        <w:rPr>
          <w:rFonts w:ascii="PT Astra Serif" w:hAnsi="PT Astra Serif"/>
          <w:szCs w:val="28"/>
        </w:rPr>
        <w:t>10.09.2021</w:t>
      </w:r>
      <w:r w:rsidRPr="00DC358C">
        <w:rPr>
          <w:rFonts w:ascii="PT Astra Serif" w:hAnsi="PT Astra Serif"/>
          <w:szCs w:val="28"/>
        </w:rPr>
        <w:t xml:space="preserve"> № </w:t>
      </w:r>
      <w:r w:rsidR="0035091E">
        <w:rPr>
          <w:rFonts w:ascii="PT Astra Serif" w:hAnsi="PT Astra Serif"/>
          <w:szCs w:val="28"/>
        </w:rPr>
        <w:t>374</w:t>
      </w:r>
    </w:p>
    <w:p w:rsidR="00356B04" w:rsidRPr="00DC358C" w:rsidRDefault="00356B04" w:rsidP="00356B04">
      <w:pPr>
        <w:suppressAutoHyphens/>
        <w:rPr>
          <w:rFonts w:ascii="PT Astra Serif" w:hAnsi="PT Astra Serif"/>
          <w:szCs w:val="28"/>
        </w:rPr>
      </w:pPr>
    </w:p>
    <w:p w:rsidR="00356B04" w:rsidRPr="00DC358C" w:rsidRDefault="00356B04" w:rsidP="00356B04">
      <w:pPr>
        <w:suppressAutoHyphens/>
        <w:rPr>
          <w:rFonts w:ascii="PT Astra Serif" w:hAnsi="PT Astra Serif"/>
          <w:szCs w:val="28"/>
        </w:rPr>
      </w:pPr>
    </w:p>
    <w:p w:rsidR="00356B04" w:rsidRPr="00DC358C" w:rsidRDefault="00356B04" w:rsidP="00356B04">
      <w:pPr>
        <w:suppressAutoHyphens/>
        <w:rPr>
          <w:rFonts w:ascii="PT Astra Serif" w:hAnsi="PT Astra Serif"/>
          <w:szCs w:val="28"/>
        </w:rPr>
      </w:pPr>
    </w:p>
    <w:p w:rsidR="00D33CF9" w:rsidRPr="00DC358C" w:rsidRDefault="00D33CF9" w:rsidP="00D33CF9">
      <w:pPr>
        <w:tabs>
          <w:tab w:val="left" w:pos="709"/>
          <w:tab w:val="left" w:pos="993"/>
        </w:tabs>
        <w:suppressAutoHyphens/>
        <w:jc w:val="center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 xml:space="preserve">ИЗМЕНЕНИЯ, </w:t>
      </w:r>
    </w:p>
    <w:p w:rsidR="00682F75" w:rsidRPr="00DC358C" w:rsidRDefault="00682F75" w:rsidP="00682F75">
      <w:pPr>
        <w:tabs>
          <w:tab w:val="left" w:pos="709"/>
          <w:tab w:val="left" w:pos="993"/>
        </w:tabs>
        <w:suppressAutoHyphens/>
        <w:jc w:val="center"/>
        <w:rPr>
          <w:rFonts w:ascii="PT Astra Serif" w:hAnsi="PT Astra Serif"/>
          <w:szCs w:val="28"/>
        </w:rPr>
      </w:pPr>
      <w:proofErr w:type="gramStart"/>
      <w:r w:rsidRPr="00DC358C">
        <w:rPr>
          <w:rFonts w:ascii="PT Astra Serif" w:hAnsi="PT Astra Serif"/>
          <w:szCs w:val="28"/>
        </w:rPr>
        <w:t>вносимые</w:t>
      </w:r>
      <w:proofErr w:type="gramEnd"/>
      <w:r w:rsidRPr="00DC358C">
        <w:rPr>
          <w:rFonts w:ascii="PT Astra Serif" w:hAnsi="PT Astra Serif"/>
          <w:szCs w:val="28"/>
        </w:rPr>
        <w:t xml:space="preserve"> в Административный регламент </w:t>
      </w:r>
    </w:p>
    <w:p w:rsidR="00682F75" w:rsidRPr="00DC358C" w:rsidRDefault="00682F75" w:rsidP="00682F75">
      <w:pPr>
        <w:tabs>
          <w:tab w:val="left" w:pos="709"/>
          <w:tab w:val="left" w:pos="993"/>
        </w:tabs>
        <w:suppressAutoHyphens/>
        <w:jc w:val="center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>предоставления муниципальной услуги «</w:t>
      </w:r>
      <w:r w:rsidR="00823955" w:rsidRPr="005D53BA">
        <w:rPr>
          <w:rFonts w:ascii="PT Astra Serif" w:eastAsiaTheme="minorHAnsi" w:hAnsi="PT Astra Serif"/>
          <w:kern w:val="0"/>
          <w:szCs w:val="28"/>
          <w:lang w:eastAsia="en-US"/>
        </w:rPr>
        <w:t>Организация досуга учреждениями и организациями культуры</w:t>
      </w:r>
      <w:r w:rsidRPr="00DC358C">
        <w:rPr>
          <w:rFonts w:ascii="PT Astra Serif" w:hAnsi="PT Astra Serif"/>
          <w:szCs w:val="28"/>
        </w:rPr>
        <w:t>»</w:t>
      </w:r>
    </w:p>
    <w:p w:rsidR="00840A5B" w:rsidRPr="00DC358C" w:rsidRDefault="00840A5B" w:rsidP="00840A5B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347ABB" w:rsidRPr="00DC358C" w:rsidRDefault="00C50429" w:rsidP="00347ABB">
      <w:pPr>
        <w:pStyle w:val="a9"/>
        <w:tabs>
          <w:tab w:val="left" w:pos="0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>1. </w:t>
      </w:r>
      <w:r w:rsidR="00347ABB" w:rsidRPr="00DC358C">
        <w:rPr>
          <w:rFonts w:ascii="PT Astra Serif" w:hAnsi="PT Astra Serif"/>
          <w:szCs w:val="28"/>
        </w:rPr>
        <w:t>П</w:t>
      </w:r>
      <w:r w:rsidR="00E57404" w:rsidRPr="00DC358C">
        <w:rPr>
          <w:rFonts w:ascii="PT Astra Serif" w:hAnsi="PT Astra Serif"/>
          <w:szCs w:val="28"/>
        </w:rPr>
        <w:t>одраздел 1.3 раздела 1 «Общие положения»</w:t>
      </w:r>
      <w:r w:rsidR="00347ABB" w:rsidRPr="00DC358C">
        <w:rPr>
          <w:rFonts w:ascii="PT Astra Serif" w:hAnsi="PT Astra Serif"/>
          <w:szCs w:val="28"/>
        </w:rPr>
        <w:t xml:space="preserve"> изложить в новой редакции:</w:t>
      </w:r>
    </w:p>
    <w:p w:rsidR="00347ABB" w:rsidRPr="00DC358C" w:rsidRDefault="00347ABB" w:rsidP="00347ABB">
      <w:pPr>
        <w:pStyle w:val="a9"/>
        <w:suppressAutoHyphens/>
        <w:autoSpaceDE w:val="0"/>
        <w:autoSpaceDN w:val="0"/>
        <w:adjustRightInd w:val="0"/>
        <w:ind w:left="708"/>
        <w:jc w:val="center"/>
        <w:rPr>
          <w:rFonts w:ascii="PT Astra Serif" w:hAnsi="PT Astra Serif"/>
          <w:b/>
          <w:bCs/>
          <w:szCs w:val="28"/>
        </w:rPr>
      </w:pPr>
      <w:r w:rsidRPr="00DC358C">
        <w:rPr>
          <w:rFonts w:ascii="PT Astra Serif" w:hAnsi="PT Astra Serif"/>
          <w:b/>
          <w:bCs/>
          <w:szCs w:val="28"/>
        </w:rPr>
        <w:t>«1.3. Требования к порядку информирования</w:t>
      </w:r>
    </w:p>
    <w:p w:rsidR="00347ABB" w:rsidRPr="00823955" w:rsidRDefault="00347ABB" w:rsidP="00347ABB">
      <w:pPr>
        <w:pStyle w:val="a9"/>
        <w:suppressAutoHyphens/>
        <w:autoSpaceDE w:val="0"/>
        <w:autoSpaceDN w:val="0"/>
        <w:adjustRightInd w:val="0"/>
        <w:ind w:left="0" w:firstLine="708"/>
        <w:jc w:val="center"/>
        <w:rPr>
          <w:rFonts w:ascii="PT Astra Serif" w:hAnsi="PT Astra Serif"/>
          <w:b/>
          <w:bCs/>
          <w:szCs w:val="28"/>
        </w:rPr>
      </w:pPr>
      <w:r w:rsidRPr="00823955">
        <w:rPr>
          <w:rFonts w:ascii="PT Astra Serif" w:hAnsi="PT Astra Serif"/>
          <w:b/>
          <w:bCs/>
          <w:szCs w:val="28"/>
        </w:rPr>
        <w:t>о предоставлении муниципальной услуги</w:t>
      </w:r>
    </w:p>
    <w:p w:rsidR="00347ABB" w:rsidRPr="00823955" w:rsidRDefault="00347ABB" w:rsidP="00347AB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823955" w:rsidRPr="00823955" w:rsidRDefault="00823955" w:rsidP="00823955">
      <w:pPr>
        <w:suppressAutoHyphens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823955">
        <w:rPr>
          <w:rFonts w:ascii="PT Astra Serif" w:hAnsi="PT Astra Serif"/>
          <w:szCs w:val="28"/>
        </w:rPr>
        <w:t xml:space="preserve">- при личном обращении заявителя непосредственно специалистами </w:t>
      </w:r>
      <w:r>
        <w:rPr>
          <w:rFonts w:ascii="PT Astra Serif" w:hAnsi="PT Astra Serif"/>
          <w:szCs w:val="28"/>
        </w:rPr>
        <w:t>Департамента социальной политики</w:t>
      </w:r>
      <w:r w:rsidRPr="00823955">
        <w:rPr>
          <w:rFonts w:ascii="PT Astra Serif" w:hAnsi="PT Astra Serif"/>
          <w:szCs w:val="28"/>
        </w:rPr>
        <w:t xml:space="preserve"> Администрации города Новый Уренгой (далее – </w:t>
      </w:r>
      <w:r>
        <w:rPr>
          <w:rFonts w:ascii="PT Astra Serif" w:hAnsi="PT Astra Serif"/>
          <w:szCs w:val="28"/>
        </w:rPr>
        <w:t>Департамент социальной политики</w:t>
      </w:r>
      <w:r w:rsidRPr="00823955">
        <w:rPr>
          <w:rFonts w:ascii="PT Astra Serif" w:hAnsi="PT Astra Serif"/>
          <w:szCs w:val="28"/>
        </w:rPr>
        <w:t xml:space="preserve">), работниками учреждений, подведомственных </w:t>
      </w:r>
      <w:r>
        <w:rPr>
          <w:rFonts w:ascii="PT Astra Serif" w:hAnsi="PT Astra Serif"/>
          <w:szCs w:val="28"/>
        </w:rPr>
        <w:t>Департаменту социальной политики</w:t>
      </w:r>
      <w:r w:rsidRPr="00823955">
        <w:rPr>
          <w:rFonts w:ascii="PT Astra Serif" w:hAnsi="PT Astra Serif"/>
          <w:szCs w:val="28"/>
        </w:rPr>
        <w:t xml:space="preserve"> (далее – учреждения):  </w:t>
      </w:r>
      <w:r>
        <w:rPr>
          <w:rFonts w:ascii="PT Astra Serif" w:hAnsi="PT Astra Serif"/>
          <w:szCs w:val="28"/>
        </w:rPr>
        <w:t>м</w:t>
      </w:r>
      <w:r w:rsidRPr="00823955">
        <w:rPr>
          <w:rFonts w:ascii="PT Astra Serif" w:hAnsi="PT Astra Serif"/>
          <w:szCs w:val="28"/>
        </w:rPr>
        <w:t xml:space="preserve">униципального автономного учреждения культуры Центр культуры и досуга «Магистраль» город Новый Уренгой (далее – МАУК </w:t>
      </w:r>
      <w:proofErr w:type="spellStart"/>
      <w:r w:rsidRPr="00823955">
        <w:rPr>
          <w:rFonts w:ascii="PT Astra Serif" w:hAnsi="PT Astra Serif"/>
          <w:szCs w:val="28"/>
        </w:rPr>
        <w:t>ЦКиД</w:t>
      </w:r>
      <w:proofErr w:type="spellEnd"/>
      <w:r w:rsidRPr="00823955">
        <w:rPr>
          <w:rFonts w:ascii="PT Astra Serif" w:hAnsi="PT Astra Serif"/>
          <w:szCs w:val="28"/>
        </w:rPr>
        <w:t xml:space="preserve"> «Магистраль»), муниципального бюджетного учреждения культуры Централизованная клубная система (далее – МБУК ЦКС), муниципального бюджетного учреждения культуры </w:t>
      </w:r>
      <w:proofErr w:type="spellStart"/>
      <w:r w:rsidRPr="00823955">
        <w:rPr>
          <w:rFonts w:ascii="PT Astra Serif" w:hAnsi="PT Astra Serif"/>
          <w:szCs w:val="28"/>
        </w:rPr>
        <w:t>Новоуренгойский</w:t>
      </w:r>
      <w:proofErr w:type="spellEnd"/>
      <w:r w:rsidRPr="00823955">
        <w:rPr>
          <w:rFonts w:ascii="PT Astra Serif" w:hAnsi="PT Astra Serif"/>
          <w:szCs w:val="28"/>
        </w:rPr>
        <w:t xml:space="preserve"> городской музей изобразительных искусств</w:t>
      </w:r>
      <w:proofErr w:type="gramEnd"/>
      <w:r w:rsidRPr="00823955">
        <w:rPr>
          <w:rFonts w:ascii="PT Astra Serif" w:hAnsi="PT Astra Serif"/>
          <w:szCs w:val="28"/>
        </w:rPr>
        <w:t xml:space="preserve">  (далее – МБУК НГМИИ);</w:t>
      </w:r>
    </w:p>
    <w:p w:rsidR="00823955" w:rsidRPr="00823955" w:rsidRDefault="00823955" w:rsidP="0082395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23955">
        <w:rPr>
          <w:rFonts w:ascii="PT Astra Serif" w:hAnsi="PT Astra Serif"/>
          <w:sz w:val="28"/>
          <w:szCs w:val="28"/>
        </w:rPr>
        <w:t xml:space="preserve">- с использованием средств телефонной связи при обращении в </w:t>
      </w:r>
      <w:r w:rsidR="00DF147E" w:rsidRPr="00823955">
        <w:rPr>
          <w:rFonts w:ascii="PT Astra Serif" w:hAnsi="PT Astra Serif"/>
          <w:sz w:val="28"/>
          <w:szCs w:val="28"/>
        </w:rPr>
        <w:t xml:space="preserve">Департамент социальной политики </w:t>
      </w:r>
      <w:r w:rsidRPr="00823955">
        <w:rPr>
          <w:rFonts w:ascii="PT Astra Serif" w:hAnsi="PT Astra Serif"/>
          <w:sz w:val="28"/>
          <w:szCs w:val="28"/>
        </w:rPr>
        <w:t>или в учреждения;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 xml:space="preserve">- путем обращения в письменной форме почтой в адрес </w:t>
      </w:r>
      <w:r>
        <w:rPr>
          <w:rFonts w:ascii="PT Astra Serif" w:hAnsi="PT Astra Serif"/>
          <w:szCs w:val="28"/>
        </w:rPr>
        <w:t>Департамента социальной политики</w:t>
      </w:r>
      <w:r w:rsidRPr="00823955">
        <w:rPr>
          <w:rFonts w:ascii="PT Astra Serif" w:hAnsi="PT Astra Serif"/>
          <w:szCs w:val="28"/>
        </w:rPr>
        <w:t xml:space="preserve">, учреждений или по адресу электронной почты </w:t>
      </w:r>
      <w:r>
        <w:rPr>
          <w:rFonts w:ascii="PT Astra Serif" w:hAnsi="PT Astra Serif"/>
          <w:szCs w:val="28"/>
        </w:rPr>
        <w:t>Департамента социальной политики</w:t>
      </w:r>
      <w:r w:rsidRPr="00823955">
        <w:rPr>
          <w:rFonts w:ascii="PT Astra Serif" w:hAnsi="PT Astra Serif"/>
          <w:szCs w:val="28"/>
        </w:rPr>
        <w:t>,  учреждений;</w:t>
      </w:r>
    </w:p>
    <w:p w:rsidR="00823955" w:rsidRPr="00823955" w:rsidRDefault="00823955" w:rsidP="0082395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23955">
        <w:rPr>
          <w:rFonts w:ascii="PT Astra Serif" w:hAnsi="PT Astra Serif"/>
          <w:sz w:val="28"/>
          <w:szCs w:val="28"/>
        </w:rPr>
        <w:t xml:space="preserve">- на стендах и/или с использованием </w:t>
      </w:r>
      <w:r w:rsidRPr="00823955">
        <w:rPr>
          <w:rFonts w:ascii="PT Astra Serif" w:eastAsia="Calibri" w:hAnsi="PT Astra Serif"/>
          <w:sz w:val="28"/>
          <w:szCs w:val="28"/>
          <w:lang w:eastAsia="en-US"/>
        </w:rPr>
        <w:t>средств электронного информирования</w:t>
      </w:r>
      <w:r w:rsidRPr="00823955">
        <w:rPr>
          <w:rFonts w:ascii="PT Astra Serif" w:hAnsi="PT Astra Serif"/>
          <w:sz w:val="28"/>
          <w:szCs w:val="28"/>
        </w:rPr>
        <w:t xml:space="preserve"> в помещении Департамента социальной политики и учреждений;</w:t>
      </w:r>
    </w:p>
    <w:p w:rsidR="00823955" w:rsidRPr="00823955" w:rsidRDefault="00823955" w:rsidP="0001346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64030">
        <w:rPr>
          <w:rFonts w:ascii="PT Astra Serif" w:hAnsi="PT Astra Serif"/>
          <w:sz w:val="28"/>
          <w:szCs w:val="28"/>
        </w:rPr>
        <w:t xml:space="preserve">- на официальном сайте муниципального образования город Новый Уренгой </w:t>
      </w:r>
      <w:proofErr w:type="spellStart"/>
      <w:r w:rsidR="009B69FD" w:rsidRPr="00B64030">
        <w:rPr>
          <w:rFonts w:ascii="PT Astra Serif" w:hAnsi="PT Astra Serif" w:cs="Arial CYR"/>
          <w:color w:val="000000"/>
          <w:sz w:val="28"/>
          <w:szCs w:val="28"/>
        </w:rPr>
        <w:t>nur</w:t>
      </w:r>
      <w:r w:rsidR="009B69FD">
        <w:rPr>
          <w:rFonts w:ascii="PT Astra Serif" w:hAnsi="PT Astra Serif" w:cs="Arial CYR"/>
          <w:color w:val="000000"/>
          <w:sz w:val="28"/>
          <w:szCs w:val="28"/>
        </w:rPr>
        <w:t>.yanao.ru</w:t>
      </w:r>
      <w:proofErr w:type="spellEnd"/>
      <w:r w:rsidR="0000046F" w:rsidRPr="0000046F">
        <w:rPr>
          <w:rFonts w:ascii="PT Astra Serif" w:hAnsi="PT Astra Serif" w:cs="Arial CYR"/>
          <w:color w:val="000000"/>
          <w:sz w:val="28"/>
          <w:szCs w:val="28"/>
        </w:rPr>
        <w:t xml:space="preserve"> (далее – официальный сайт муниципального образования)</w:t>
      </w:r>
      <w:r w:rsidRPr="00823955">
        <w:rPr>
          <w:rFonts w:ascii="PT Astra Serif" w:hAnsi="PT Astra Serif"/>
          <w:sz w:val="28"/>
          <w:szCs w:val="28"/>
        </w:rPr>
        <w:t xml:space="preserve">, на официальном сайте Департамента социальной политики </w:t>
      </w:r>
      <w:r w:rsidR="00743460" w:rsidRPr="00823955">
        <w:rPr>
          <w:rFonts w:ascii="PT Astra Serif" w:hAnsi="PT Astra Serif"/>
          <w:sz w:val="28"/>
          <w:szCs w:val="28"/>
        </w:rPr>
        <w:t>в информационно-телекоммуникационной сети Интернет</w:t>
      </w:r>
      <w:r w:rsidR="00743460" w:rsidRPr="00FE171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E1710">
        <w:rPr>
          <w:rFonts w:ascii="PT Astra Serif" w:hAnsi="PT Astra Serif"/>
          <w:sz w:val="28"/>
          <w:szCs w:val="28"/>
        </w:rPr>
        <w:t>dspnur</w:t>
      </w:r>
      <w:proofErr w:type="spellEnd"/>
      <w:r w:rsidRPr="00FE1710">
        <w:rPr>
          <w:rFonts w:ascii="PT Astra Serif" w:hAnsi="PT Astra Serif"/>
          <w:sz w:val="28"/>
          <w:szCs w:val="28"/>
        </w:rPr>
        <w:t>.</w:t>
      </w:r>
      <w:proofErr w:type="spellStart"/>
      <w:r w:rsidR="00802DFB" w:rsidRPr="00FE1710">
        <w:rPr>
          <w:rFonts w:ascii="PT Astra Serif" w:hAnsi="PT Astra Serif"/>
          <w:sz w:val="28"/>
          <w:szCs w:val="28"/>
          <w:lang w:val="en-US"/>
        </w:rPr>
        <w:t>yanao</w:t>
      </w:r>
      <w:proofErr w:type="spellEnd"/>
      <w:r w:rsidR="00802DFB" w:rsidRPr="00FE1710">
        <w:rPr>
          <w:rFonts w:ascii="PT Astra Serif" w:hAnsi="PT Astra Serif"/>
          <w:sz w:val="28"/>
          <w:szCs w:val="28"/>
        </w:rPr>
        <w:t>.</w:t>
      </w:r>
      <w:proofErr w:type="spellStart"/>
      <w:r w:rsidRPr="00FE1710">
        <w:rPr>
          <w:rFonts w:ascii="PT Astra Serif" w:hAnsi="PT Astra Serif"/>
          <w:sz w:val="28"/>
          <w:szCs w:val="28"/>
        </w:rPr>
        <w:t>ru</w:t>
      </w:r>
      <w:proofErr w:type="spellEnd"/>
      <w:r w:rsidRPr="00823955">
        <w:rPr>
          <w:rFonts w:ascii="PT Astra Serif" w:hAnsi="PT Astra Serif"/>
          <w:sz w:val="28"/>
          <w:szCs w:val="28"/>
        </w:rPr>
        <w:t xml:space="preserve"> </w:t>
      </w:r>
      <w:r w:rsidRPr="00823955">
        <w:rPr>
          <w:rFonts w:ascii="PT Astra Serif" w:hAnsi="PT Astra Serif"/>
          <w:sz w:val="28"/>
          <w:szCs w:val="28"/>
        </w:rPr>
        <w:lastRenderedPageBreak/>
        <w:t>(далее – сайт Департамента социальной политики), на официальных  сайтах учреждений</w:t>
      </w:r>
      <w:r w:rsidR="005A4772" w:rsidRPr="005A4772">
        <w:rPr>
          <w:rFonts w:ascii="PT Astra Serif" w:hAnsi="PT Astra Serif"/>
          <w:sz w:val="28"/>
          <w:szCs w:val="28"/>
        </w:rPr>
        <w:t xml:space="preserve"> </w:t>
      </w:r>
      <w:r w:rsidR="005A4772" w:rsidRPr="00823955">
        <w:rPr>
          <w:rFonts w:ascii="PT Astra Serif" w:hAnsi="PT Astra Serif"/>
          <w:sz w:val="28"/>
          <w:szCs w:val="28"/>
        </w:rPr>
        <w:t>в информационно-телекоммуникационной сети Интернет</w:t>
      </w:r>
      <w:r w:rsidRPr="00823955">
        <w:rPr>
          <w:rFonts w:ascii="PT Astra Serif" w:hAnsi="PT Astra Serif"/>
          <w:sz w:val="28"/>
          <w:szCs w:val="28"/>
        </w:rPr>
        <w:t xml:space="preserve">: МАУК </w:t>
      </w:r>
      <w:proofErr w:type="spellStart"/>
      <w:r w:rsidRPr="00823955">
        <w:rPr>
          <w:rFonts w:ascii="PT Astra Serif" w:hAnsi="PT Astra Serif"/>
          <w:sz w:val="28"/>
          <w:szCs w:val="28"/>
        </w:rPr>
        <w:t>ЦКиД</w:t>
      </w:r>
      <w:proofErr w:type="spellEnd"/>
      <w:r w:rsidRPr="00823955">
        <w:rPr>
          <w:rFonts w:ascii="PT Astra Serif" w:hAnsi="PT Astra Serif"/>
          <w:sz w:val="28"/>
          <w:szCs w:val="28"/>
        </w:rPr>
        <w:t xml:space="preserve"> «Магистраль» - </w:t>
      </w:r>
      <w:proofErr w:type="spellStart"/>
      <w:r w:rsidRPr="00823955">
        <w:rPr>
          <w:rFonts w:ascii="PT Astra Serif" w:hAnsi="PT Astra Serif"/>
          <w:sz w:val="28"/>
          <w:szCs w:val="28"/>
          <w:lang w:val="en-US"/>
        </w:rPr>
        <w:t>ckd</w:t>
      </w:r>
      <w:proofErr w:type="spellEnd"/>
      <w:r w:rsidRPr="00823955">
        <w:rPr>
          <w:rFonts w:ascii="PT Astra Serif" w:hAnsi="PT Astra Serif"/>
          <w:sz w:val="28"/>
          <w:szCs w:val="28"/>
        </w:rPr>
        <w:t>-</w:t>
      </w:r>
      <w:proofErr w:type="spellStart"/>
      <w:r w:rsidRPr="00823955">
        <w:rPr>
          <w:rFonts w:ascii="PT Astra Serif" w:hAnsi="PT Astra Serif"/>
          <w:sz w:val="28"/>
          <w:szCs w:val="28"/>
          <w:lang w:val="en-US"/>
        </w:rPr>
        <w:t>magistral</w:t>
      </w:r>
      <w:proofErr w:type="spellEnd"/>
      <w:r w:rsidRPr="00823955">
        <w:rPr>
          <w:rFonts w:ascii="PT Astra Serif" w:hAnsi="PT Astra Serif"/>
          <w:sz w:val="28"/>
          <w:szCs w:val="28"/>
        </w:rPr>
        <w:t>.</w:t>
      </w:r>
      <w:r w:rsidRPr="00823955">
        <w:rPr>
          <w:rFonts w:ascii="PT Astra Serif" w:hAnsi="PT Astra Serif"/>
          <w:sz w:val="28"/>
          <w:szCs w:val="28"/>
          <w:lang w:val="en-US"/>
        </w:rPr>
        <w:t>yam</w:t>
      </w:r>
      <w:r w:rsidRPr="00823955">
        <w:rPr>
          <w:rFonts w:ascii="PT Astra Serif" w:hAnsi="PT Astra Serif"/>
          <w:sz w:val="28"/>
          <w:szCs w:val="28"/>
        </w:rPr>
        <w:t>.</w:t>
      </w:r>
      <w:proofErr w:type="spellStart"/>
      <w:r w:rsidRPr="00823955">
        <w:rPr>
          <w:rFonts w:ascii="PT Astra Serif" w:hAnsi="PT Astra Serif"/>
          <w:sz w:val="28"/>
          <w:szCs w:val="28"/>
          <w:lang w:val="en-US"/>
        </w:rPr>
        <w:t>muzkult</w:t>
      </w:r>
      <w:proofErr w:type="spellEnd"/>
      <w:r w:rsidRPr="00823955">
        <w:rPr>
          <w:rFonts w:ascii="PT Astra Serif" w:hAnsi="PT Astra Serif"/>
          <w:sz w:val="28"/>
          <w:szCs w:val="28"/>
        </w:rPr>
        <w:t>.</w:t>
      </w:r>
      <w:proofErr w:type="spellStart"/>
      <w:r w:rsidRPr="00823955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823955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823955">
        <w:rPr>
          <w:rFonts w:ascii="PT Astra Serif" w:hAnsi="PT Astra Serif"/>
          <w:sz w:val="28"/>
          <w:szCs w:val="28"/>
        </w:rPr>
        <w:t xml:space="preserve">МБУК ЦКС - </w:t>
      </w:r>
      <w:proofErr w:type="spellStart"/>
      <w:r w:rsidRPr="00823955">
        <w:rPr>
          <w:rFonts w:ascii="PT Astra Serif" w:hAnsi="PT Astra Serif"/>
          <w:sz w:val="28"/>
          <w:szCs w:val="28"/>
          <w:lang w:val="en-US"/>
        </w:rPr>
        <w:t>gdkoktyabr</w:t>
      </w:r>
      <w:proofErr w:type="spellEnd"/>
      <w:r w:rsidRPr="00823955">
        <w:rPr>
          <w:rFonts w:ascii="PT Astra Serif" w:hAnsi="PT Astra Serif"/>
          <w:sz w:val="28"/>
          <w:szCs w:val="28"/>
        </w:rPr>
        <w:t>.</w:t>
      </w:r>
      <w:proofErr w:type="spellStart"/>
      <w:r w:rsidRPr="00823955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823955">
        <w:rPr>
          <w:rFonts w:ascii="PT Astra Serif" w:hAnsi="PT Astra Serif"/>
          <w:sz w:val="28"/>
          <w:szCs w:val="28"/>
        </w:rPr>
        <w:t xml:space="preserve">,  МБУК НГМИИ  - </w:t>
      </w:r>
      <w:proofErr w:type="spellStart"/>
      <w:r w:rsidRPr="00823955">
        <w:rPr>
          <w:rFonts w:ascii="PT Astra Serif" w:hAnsi="PT Astra Serif"/>
          <w:sz w:val="28"/>
          <w:szCs w:val="28"/>
        </w:rPr>
        <w:t>nurmuseum.ru</w:t>
      </w:r>
      <w:proofErr w:type="spellEnd"/>
      <w:r w:rsidRPr="00823955">
        <w:rPr>
          <w:rFonts w:ascii="PT Astra Serif" w:hAnsi="PT Astra Serif"/>
          <w:sz w:val="28"/>
          <w:szCs w:val="28"/>
        </w:rPr>
        <w:t xml:space="preserve"> (далее – сайты учреждений);</w:t>
      </w:r>
    </w:p>
    <w:p w:rsidR="00823955" w:rsidRPr="00823955" w:rsidRDefault="00823955" w:rsidP="0082395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23955">
        <w:rPr>
          <w:rFonts w:ascii="PT Astra Serif" w:hAnsi="PT Astra Serif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proofErr w:type="spellStart"/>
      <w:r w:rsidRPr="00B64030">
        <w:rPr>
          <w:rFonts w:ascii="PT Astra Serif" w:hAnsi="PT Astra Serif"/>
          <w:sz w:val="28"/>
          <w:szCs w:val="28"/>
          <w:lang w:val="en-US"/>
        </w:rPr>
        <w:t>gosuslugi</w:t>
      </w:r>
      <w:proofErr w:type="spellEnd"/>
      <w:r w:rsidRPr="00B64030">
        <w:rPr>
          <w:rFonts w:ascii="PT Astra Serif" w:hAnsi="PT Astra Serif"/>
          <w:sz w:val="28"/>
          <w:szCs w:val="28"/>
        </w:rPr>
        <w:t>.</w:t>
      </w:r>
      <w:proofErr w:type="spellStart"/>
      <w:r w:rsidRPr="00B64030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B64030">
        <w:rPr>
          <w:rFonts w:ascii="PT Astra Serif" w:hAnsi="PT Astra Serif"/>
          <w:sz w:val="28"/>
          <w:szCs w:val="28"/>
        </w:rPr>
        <w:t xml:space="preserve"> (далее</w:t>
      </w:r>
      <w:r w:rsidRPr="00823955">
        <w:rPr>
          <w:rFonts w:ascii="PT Astra Serif" w:hAnsi="PT Astra Serif"/>
          <w:sz w:val="28"/>
          <w:szCs w:val="28"/>
        </w:rPr>
        <w:t xml:space="preserve"> – Единый портал) и/или «Региональный портал государственных и муниципальных услуг (функций) Ямало-Ненецкого автономного округа» </w:t>
      </w:r>
      <w:proofErr w:type="spellStart"/>
      <w:r w:rsidRPr="00B64030">
        <w:rPr>
          <w:rFonts w:ascii="PT Astra Serif" w:hAnsi="PT Astra Serif"/>
          <w:sz w:val="28"/>
          <w:szCs w:val="28"/>
        </w:rPr>
        <w:t>pgu-yamal.ru</w:t>
      </w:r>
      <w:proofErr w:type="spellEnd"/>
      <w:r w:rsidRPr="00823955">
        <w:rPr>
          <w:rFonts w:ascii="PT Astra Serif" w:hAnsi="PT Astra Serif"/>
          <w:sz w:val="28"/>
          <w:szCs w:val="28"/>
        </w:rPr>
        <w:t xml:space="preserve"> (далее – Региональный портал). На Едином портале и/или Региональном портале размещается следующая информация: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круг заявителей;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срок предоставления муниципальной услуги;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размер платы, взимаемой за предоставление муниципальной услуги;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3955" w:rsidRPr="00823955" w:rsidRDefault="00823955" w:rsidP="00823955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823955" w:rsidRPr="00823955" w:rsidRDefault="00823955" w:rsidP="0082395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23955">
        <w:rPr>
          <w:rFonts w:ascii="PT Astra Serif" w:hAnsi="PT Astra Serif"/>
          <w:sz w:val="28"/>
          <w:szCs w:val="28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23955" w:rsidRPr="00823955" w:rsidRDefault="00823955" w:rsidP="0082395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23955">
        <w:rPr>
          <w:rFonts w:ascii="PT Astra Serif" w:hAnsi="PT Astra Serif"/>
          <w:sz w:val="28"/>
          <w:szCs w:val="28"/>
        </w:rPr>
        <w:t>1.3.2. При ответах на телефонные звонки и обращения заявителей лично в приемные часы специалисты Департамента социальной политики, работники учреждений, участвующие в предоставлении муниципальной услуги,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23955" w:rsidRPr="00823955" w:rsidRDefault="00823955" w:rsidP="008239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</w:t>
      </w:r>
      <w:r w:rsidRPr="00823955">
        <w:rPr>
          <w:rFonts w:ascii="PT Astra Serif" w:hAnsi="PT Astra Serif"/>
          <w:szCs w:val="28"/>
        </w:rPr>
        <w:lastRenderedPageBreak/>
        <w:t>телефонный номер, по которому можно получить интересующую его информацию.</w:t>
      </w:r>
    </w:p>
    <w:p w:rsidR="00823955" w:rsidRPr="00823955" w:rsidRDefault="00823955" w:rsidP="008239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Устное информирование обратившегося лица осуществляется не более 10 минут.</w:t>
      </w:r>
    </w:p>
    <w:p w:rsidR="00823955" w:rsidRPr="00823955" w:rsidRDefault="00823955" w:rsidP="008239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823955" w:rsidRPr="00823955" w:rsidRDefault="00823955" w:rsidP="008239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823955" w:rsidRPr="00823955" w:rsidRDefault="00823955" w:rsidP="008239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Специалисты Департамента социальной политики, работники учреждений,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47ABB" w:rsidRPr="00823955" w:rsidRDefault="00823955" w:rsidP="0082395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823955">
        <w:rPr>
          <w:rFonts w:ascii="PT Astra Serif" w:hAnsi="PT Astra Serif"/>
          <w:szCs w:val="28"/>
        </w:rPr>
        <w:t>Рассмотрение письменных обращений осуществляется в течение 30 дней с момента их регистрации в порядке, установленном Федеральным законом от 02.05.2006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</w:t>
      </w:r>
      <w:r w:rsidR="00CD4955">
        <w:rPr>
          <w:rFonts w:ascii="PT Astra Serif" w:hAnsi="PT Astra Serif"/>
          <w:szCs w:val="28"/>
        </w:rPr>
        <w:t>ортал и/или Региональный портал</w:t>
      </w:r>
      <w:r w:rsidRPr="00823955">
        <w:rPr>
          <w:rFonts w:ascii="PT Astra Serif" w:hAnsi="PT Astra Serif"/>
          <w:szCs w:val="28"/>
        </w:rPr>
        <w:t xml:space="preserve"> с момента реализации технической возможности, в зависимости от способа обращения заявителя</w:t>
      </w:r>
      <w:r w:rsidR="00347ABB" w:rsidRPr="00823955">
        <w:rPr>
          <w:rFonts w:ascii="PT Astra Serif" w:hAnsi="PT Astra Serif"/>
          <w:szCs w:val="28"/>
        </w:rPr>
        <w:t>».</w:t>
      </w:r>
      <w:proofErr w:type="gramEnd"/>
    </w:p>
    <w:p w:rsidR="0052708F" w:rsidRPr="00B77EC1" w:rsidRDefault="00347ABB" w:rsidP="0052708F">
      <w:pPr>
        <w:pStyle w:val="a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>2.</w:t>
      </w:r>
      <w:r w:rsidR="008A617F" w:rsidRPr="00DC358C">
        <w:rPr>
          <w:rFonts w:ascii="PT Astra Serif" w:hAnsi="PT Astra Serif"/>
          <w:szCs w:val="28"/>
        </w:rPr>
        <w:t xml:space="preserve"> </w:t>
      </w:r>
      <w:r w:rsidR="00164D8A">
        <w:rPr>
          <w:rFonts w:ascii="PT Astra Serif" w:hAnsi="PT Astra Serif"/>
          <w:szCs w:val="28"/>
        </w:rPr>
        <w:t>В подразделе 2.5</w:t>
      </w:r>
      <w:r w:rsidR="0052708F" w:rsidRPr="00B77EC1">
        <w:rPr>
          <w:rFonts w:ascii="PT Astra Serif" w:hAnsi="PT Astra Serif"/>
          <w:szCs w:val="28"/>
        </w:rPr>
        <w:t xml:space="preserve"> раздела 2 «Стандарт предоставления муниципальной услуги» слова «Управления культуры</w:t>
      </w:r>
      <w:r w:rsidR="0052708F" w:rsidRPr="00B77EC1">
        <w:rPr>
          <w:rFonts w:ascii="PT Astra Serif" w:eastAsia="Calibri" w:hAnsi="PT Astra Serif"/>
          <w:szCs w:val="28"/>
        </w:rPr>
        <w:t>»</w:t>
      </w:r>
      <w:r w:rsidR="0052708F" w:rsidRPr="00B77EC1">
        <w:rPr>
          <w:rFonts w:ascii="PT Astra Serif" w:hAnsi="PT Astra Serif"/>
          <w:szCs w:val="28"/>
        </w:rPr>
        <w:t xml:space="preserve"> заменить словами «Департамента социальной политики».</w:t>
      </w:r>
    </w:p>
    <w:p w:rsidR="00FA73B6" w:rsidRPr="00DC358C" w:rsidRDefault="008A617F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 xml:space="preserve">3. </w:t>
      </w:r>
      <w:r w:rsidR="00164D8A">
        <w:rPr>
          <w:rFonts w:ascii="PT Astra Serif" w:hAnsi="PT Astra Serif"/>
          <w:szCs w:val="28"/>
        </w:rPr>
        <w:t>Пункт 2.7.2 подраздела 2.7</w:t>
      </w:r>
      <w:r w:rsidR="00FA73B6" w:rsidRPr="00DC358C">
        <w:rPr>
          <w:rFonts w:ascii="PT Astra Serif" w:hAnsi="PT Astra Serif"/>
          <w:szCs w:val="28"/>
        </w:rPr>
        <w:t xml:space="preserve"> раздела 2 «Стандарт предоставления муниципальной услуги» дополнить абзацем следующего содержания:</w:t>
      </w:r>
    </w:p>
    <w:p w:rsidR="00FA73B6" w:rsidRPr="00DC358C" w:rsidRDefault="00CD4955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«- пред</w:t>
      </w:r>
      <w:r w:rsidR="00FA73B6" w:rsidRPr="00DC358C">
        <w:rPr>
          <w:rFonts w:ascii="PT Astra Serif" w:hAnsi="PT Astra Serif"/>
          <w:szCs w:val="28"/>
        </w:rPr>
        <w:t xml:space="preserve">ставления на бумажном носителе документов и информации, электронные </w:t>
      </w:r>
      <w:r>
        <w:rPr>
          <w:rFonts w:ascii="PT Astra Serif" w:hAnsi="PT Astra Serif"/>
          <w:szCs w:val="28"/>
        </w:rPr>
        <w:t xml:space="preserve"> </w:t>
      </w:r>
      <w:r w:rsidR="00FA73B6" w:rsidRPr="00DC358C">
        <w:rPr>
          <w:rFonts w:ascii="PT Astra Serif" w:hAnsi="PT Astra Serif"/>
          <w:szCs w:val="28"/>
        </w:rPr>
        <w:t xml:space="preserve">образы </w:t>
      </w:r>
      <w:r>
        <w:rPr>
          <w:rFonts w:ascii="PT Astra Serif" w:hAnsi="PT Astra Serif"/>
          <w:szCs w:val="28"/>
        </w:rPr>
        <w:t xml:space="preserve"> </w:t>
      </w:r>
      <w:r w:rsidR="00FA73B6" w:rsidRPr="00DC358C">
        <w:rPr>
          <w:rFonts w:ascii="PT Astra Serif" w:hAnsi="PT Astra Serif"/>
          <w:szCs w:val="28"/>
        </w:rPr>
        <w:t xml:space="preserve">которых </w:t>
      </w:r>
      <w:r>
        <w:rPr>
          <w:rFonts w:ascii="PT Astra Serif" w:hAnsi="PT Astra Serif"/>
          <w:szCs w:val="28"/>
        </w:rPr>
        <w:t xml:space="preserve"> </w:t>
      </w:r>
      <w:r w:rsidR="00FA73B6" w:rsidRPr="00DC358C">
        <w:rPr>
          <w:rFonts w:ascii="PT Astra Serif" w:hAnsi="PT Astra Serif"/>
          <w:szCs w:val="28"/>
        </w:rPr>
        <w:t>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6801D8" w:rsidRPr="005A4772" w:rsidRDefault="00FA73B6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DC358C">
        <w:rPr>
          <w:rFonts w:ascii="PT Astra Serif" w:hAnsi="PT Astra Serif"/>
          <w:szCs w:val="28"/>
        </w:rPr>
        <w:t xml:space="preserve">4. </w:t>
      </w:r>
      <w:r w:rsidR="006801D8">
        <w:rPr>
          <w:rFonts w:ascii="PT Astra Serif" w:hAnsi="PT Astra Serif"/>
          <w:szCs w:val="28"/>
        </w:rPr>
        <w:t>В а</w:t>
      </w:r>
      <w:r w:rsidR="006801D8" w:rsidRPr="00141E21">
        <w:rPr>
          <w:rFonts w:ascii="PT Astra Serif" w:hAnsi="PT Astra Serif"/>
          <w:szCs w:val="28"/>
        </w:rPr>
        <w:t>бзац</w:t>
      </w:r>
      <w:r w:rsidR="006801D8">
        <w:rPr>
          <w:rFonts w:ascii="PT Astra Serif" w:hAnsi="PT Astra Serif"/>
          <w:szCs w:val="28"/>
        </w:rPr>
        <w:t>е</w:t>
      </w:r>
      <w:r w:rsidR="006801D8" w:rsidRPr="00141E21">
        <w:rPr>
          <w:rFonts w:ascii="PT Astra Serif" w:hAnsi="PT Astra Serif"/>
          <w:szCs w:val="28"/>
        </w:rPr>
        <w:t xml:space="preserve"> </w:t>
      </w:r>
      <w:r w:rsidR="006801D8">
        <w:rPr>
          <w:rFonts w:ascii="PT Astra Serif" w:hAnsi="PT Astra Serif"/>
          <w:szCs w:val="28"/>
        </w:rPr>
        <w:t>1</w:t>
      </w:r>
      <w:r w:rsidR="006801D8" w:rsidRPr="00141E21">
        <w:rPr>
          <w:rFonts w:ascii="PT Astra Serif" w:hAnsi="PT Astra Serif"/>
          <w:szCs w:val="28"/>
        </w:rPr>
        <w:t xml:space="preserve"> пункта 2.10.1 подраздела 2.10 раздела </w:t>
      </w:r>
      <w:r w:rsidR="006801D8">
        <w:rPr>
          <w:rFonts w:ascii="PT Astra Serif" w:hAnsi="PT Astra Serif"/>
          <w:szCs w:val="28"/>
        </w:rPr>
        <w:t xml:space="preserve">2 </w:t>
      </w:r>
      <w:r w:rsidR="006801D8" w:rsidRPr="00141E21">
        <w:rPr>
          <w:rFonts w:ascii="PT Astra Serif" w:hAnsi="PT Astra Serif"/>
          <w:szCs w:val="28"/>
        </w:rPr>
        <w:t>«Стандарт предоставления муниципальной услуги»</w:t>
      </w:r>
      <w:r w:rsidR="006801D8" w:rsidRPr="006801D8">
        <w:rPr>
          <w:rFonts w:ascii="PT Astra Serif" w:hAnsi="PT Astra Serif"/>
          <w:szCs w:val="28"/>
        </w:rPr>
        <w:t xml:space="preserve"> </w:t>
      </w:r>
      <w:r w:rsidR="006801D8" w:rsidRPr="00DC358C">
        <w:rPr>
          <w:rFonts w:ascii="PT Astra Serif" w:hAnsi="PT Astra Serif"/>
          <w:szCs w:val="28"/>
        </w:rPr>
        <w:t>слова «Управлени</w:t>
      </w:r>
      <w:r w:rsidR="006801D8">
        <w:rPr>
          <w:rFonts w:ascii="PT Astra Serif" w:hAnsi="PT Astra Serif"/>
          <w:szCs w:val="28"/>
        </w:rPr>
        <w:t>ем</w:t>
      </w:r>
      <w:r w:rsidR="006801D8" w:rsidRPr="00DC358C">
        <w:rPr>
          <w:rFonts w:ascii="PT Astra Serif" w:hAnsi="PT Astra Serif"/>
          <w:szCs w:val="28"/>
        </w:rPr>
        <w:t xml:space="preserve"> культуры» заменить словами «Департамент</w:t>
      </w:r>
      <w:r w:rsidR="006801D8">
        <w:rPr>
          <w:rFonts w:ascii="PT Astra Serif" w:hAnsi="PT Astra Serif"/>
          <w:szCs w:val="28"/>
        </w:rPr>
        <w:t>ом</w:t>
      </w:r>
      <w:r w:rsidR="00CD4955">
        <w:rPr>
          <w:rFonts w:ascii="PT Astra Serif" w:hAnsi="PT Astra Serif"/>
          <w:szCs w:val="28"/>
        </w:rPr>
        <w:t xml:space="preserve"> социальной политики».</w:t>
      </w:r>
    </w:p>
    <w:p w:rsidR="00164D8A" w:rsidRDefault="00164D8A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164D8A">
        <w:rPr>
          <w:rFonts w:ascii="PT Astra Serif" w:hAnsi="PT Astra Serif"/>
          <w:szCs w:val="28"/>
        </w:rPr>
        <w:t>5</w:t>
      </w:r>
      <w:r>
        <w:rPr>
          <w:rFonts w:ascii="PT Astra Serif" w:hAnsi="PT Astra Serif"/>
          <w:szCs w:val="28"/>
        </w:rPr>
        <w:t xml:space="preserve">. Пункт 2.13.8 подраздела 2.13 раздела 2 </w:t>
      </w:r>
      <w:r w:rsidRPr="00141E21">
        <w:rPr>
          <w:rFonts w:ascii="PT Astra Serif" w:hAnsi="PT Astra Serif"/>
          <w:szCs w:val="28"/>
        </w:rPr>
        <w:t>«Стандарт предоставления муниципальной услуги»</w:t>
      </w:r>
      <w:r w:rsidR="004A05A0">
        <w:rPr>
          <w:rFonts w:ascii="PT Astra Serif" w:hAnsi="PT Astra Serif"/>
          <w:szCs w:val="28"/>
        </w:rPr>
        <w:t xml:space="preserve"> изложить в следующей</w:t>
      </w:r>
      <w:r>
        <w:rPr>
          <w:rFonts w:ascii="PT Astra Serif" w:hAnsi="PT Astra Serif"/>
          <w:szCs w:val="28"/>
        </w:rPr>
        <w:t xml:space="preserve"> редакции:</w:t>
      </w:r>
    </w:p>
    <w:p w:rsidR="00164D8A" w:rsidRPr="00164D8A" w:rsidRDefault="00164D8A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«2.13.8. </w:t>
      </w:r>
      <w:r w:rsidR="004A05A0">
        <w:rPr>
          <w:rFonts w:ascii="PT Astra Serif" w:hAnsi="PT Astra Serif"/>
          <w:szCs w:val="28"/>
        </w:rPr>
        <w:t xml:space="preserve">Помещения должны соответствовать санитарно-эпидемиологическим правилам и нормативам, требованиям пожарной </w:t>
      </w:r>
      <w:r w:rsidR="004A05A0">
        <w:rPr>
          <w:rFonts w:ascii="PT Astra Serif" w:hAnsi="PT Astra Serif"/>
          <w:szCs w:val="28"/>
        </w:rPr>
        <w:lastRenderedPageBreak/>
        <w:t>безопасности. Места ожидания должны соответствовать комфортным условиям для заявителей</w:t>
      </w:r>
      <w:r>
        <w:rPr>
          <w:rFonts w:ascii="PT Astra Serif" w:hAnsi="PT Astra Serif"/>
          <w:szCs w:val="28"/>
        </w:rPr>
        <w:t>».</w:t>
      </w:r>
    </w:p>
    <w:p w:rsidR="00347ABB" w:rsidRPr="00DC358C" w:rsidRDefault="00164D8A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6801D8"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>В подразделе 2.14</w:t>
      </w:r>
      <w:r w:rsidR="008A617F" w:rsidRPr="00DC358C">
        <w:rPr>
          <w:rFonts w:ascii="PT Astra Serif" w:hAnsi="PT Astra Serif"/>
          <w:szCs w:val="28"/>
        </w:rPr>
        <w:t xml:space="preserve"> </w:t>
      </w:r>
      <w:r w:rsidR="008A617F" w:rsidRPr="00DC358C">
        <w:rPr>
          <w:rFonts w:ascii="PT Astra Serif" w:eastAsiaTheme="minorHAnsi" w:hAnsi="PT Astra Serif"/>
          <w:szCs w:val="28"/>
          <w:lang w:eastAsia="en-US"/>
        </w:rPr>
        <w:t xml:space="preserve">раздела </w:t>
      </w:r>
      <w:r w:rsidR="008A617F" w:rsidRPr="00DC358C">
        <w:rPr>
          <w:rFonts w:ascii="PT Astra Serif" w:hAnsi="PT Astra Serif"/>
          <w:szCs w:val="28"/>
        </w:rPr>
        <w:t>2 «Стандарт предоставления муниципальной услуги»:</w:t>
      </w:r>
    </w:p>
    <w:p w:rsidR="008A617F" w:rsidRPr="00DC358C" w:rsidRDefault="00164D8A" w:rsidP="008A617F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8A617F" w:rsidRPr="00DC358C">
        <w:rPr>
          <w:rFonts w:ascii="PT Astra Serif" w:hAnsi="PT Astra Serif"/>
          <w:szCs w:val="28"/>
        </w:rPr>
        <w:t xml:space="preserve">.1. В пункте </w:t>
      </w:r>
      <w:r>
        <w:rPr>
          <w:rFonts w:ascii="PT Astra Serif" w:hAnsi="PT Astra Serif"/>
          <w:szCs w:val="28"/>
        </w:rPr>
        <w:t>2.1</w:t>
      </w:r>
      <w:r w:rsidR="008A617F" w:rsidRPr="00DC358C">
        <w:rPr>
          <w:rFonts w:ascii="PT Astra Serif" w:hAnsi="PT Astra Serif"/>
          <w:szCs w:val="28"/>
        </w:rPr>
        <w:t xml:space="preserve"> графы 2 таблицы «Показатели доступности и качества муниципальной услуги» слова «Управления культуры» заменить словами «Де</w:t>
      </w:r>
      <w:r w:rsidR="00CD4955">
        <w:rPr>
          <w:rFonts w:ascii="PT Astra Serif" w:hAnsi="PT Astra Serif"/>
          <w:szCs w:val="28"/>
        </w:rPr>
        <w:t>партамента социальной политики».</w:t>
      </w:r>
    </w:p>
    <w:p w:rsidR="008A617F" w:rsidRPr="00DC358C" w:rsidRDefault="00164D8A" w:rsidP="008A617F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6.2. В пункте 7.1</w:t>
      </w:r>
      <w:r w:rsidR="008A617F" w:rsidRPr="00DC358C">
        <w:rPr>
          <w:rFonts w:ascii="PT Astra Serif" w:hAnsi="PT Astra Serif"/>
          <w:szCs w:val="28"/>
        </w:rPr>
        <w:t xml:space="preserve"> графы 2 таблицы «Показатели доступности и качества муниципальной услуги» слова «</w:t>
      </w:r>
      <w:r w:rsidR="008A617F" w:rsidRPr="00DC358C">
        <w:rPr>
          <w:rFonts w:ascii="PT Astra Serif" w:hAnsi="PT Astra Serif"/>
          <w:bCs/>
          <w:szCs w:val="28"/>
        </w:rPr>
        <w:t>Управлением культуры</w:t>
      </w:r>
      <w:r w:rsidR="008A617F" w:rsidRPr="00DC358C">
        <w:rPr>
          <w:rFonts w:ascii="PT Astra Serif" w:hAnsi="PT Astra Serif"/>
          <w:szCs w:val="28"/>
        </w:rPr>
        <w:t>» заменить словами «Деп</w:t>
      </w:r>
      <w:r w:rsidR="00CD4955">
        <w:rPr>
          <w:rFonts w:ascii="PT Astra Serif" w:hAnsi="PT Astra Serif"/>
          <w:szCs w:val="28"/>
        </w:rPr>
        <w:t>артаментом социальной политики».</w:t>
      </w:r>
    </w:p>
    <w:p w:rsidR="00CC3F9D" w:rsidRDefault="00164D8A" w:rsidP="00CC3F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4F04ED" w:rsidRPr="00DC358C">
        <w:rPr>
          <w:rFonts w:ascii="PT Astra Serif" w:hAnsi="PT Astra Serif"/>
          <w:szCs w:val="28"/>
        </w:rPr>
        <w:t xml:space="preserve">. </w:t>
      </w:r>
      <w:r w:rsidR="00CC3F9D">
        <w:rPr>
          <w:rFonts w:ascii="PT Astra Serif" w:hAnsi="PT Astra Serif"/>
          <w:szCs w:val="28"/>
        </w:rPr>
        <w:t xml:space="preserve">В </w:t>
      </w:r>
      <w:r w:rsidR="00CC3F9D" w:rsidRPr="00DC358C">
        <w:rPr>
          <w:rFonts w:ascii="PT Astra Serif" w:hAnsi="PT Astra Serif"/>
          <w:szCs w:val="28"/>
        </w:rPr>
        <w:t>подраздел</w:t>
      </w:r>
      <w:r w:rsidR="00CC3F9D">
        <w:rPr>
          <w:rFonts w:ascii="PT Astra Serif" w:hAnsi="PT Astra Serif"/>
          <w:szCs w:val="28"/>
        </w:rPr>
        <w:t>е</w:t>
      </w:r>
      <w:r>
        <w:rPr>
          <w:rFonts w:ascii="PT Astra Serif" w:hAnsi="PT Astra Serif"/>
          <w:szCs w:val="28"/>
        </w:rPr>
        <w:t xml:space="preserve"> 4.2</w:t>
      </w:r>
      <w:r w:rsidR="00CC3F9D" w:rsidRPr="00DC358C">
        <w:rPr>
          <w:rFonts w:ascii="PT Astra Serif" w:hAnsi="PT Astra Serif"/>
          <w:szCs w:val="28"/>
        </w:rPr>
        <w:t xml:space="preserve"> раздела 4 «</w:t>
      </w:r>
      <w:r w:rsidR="00CC3F9D" w:rsidRPr="00DC358C">
        <w:rPr>
          <w:rFonts w:ascii="PT Astra Serif" w:hAnsi="PT Astra Serif"/>
          <w:bCs/>
          <w:szCs w:val="28"/>
        </w:rPr>
        <w:t>Формы контроля предоставления муниципальной услуги в соответствии с регламентом</w:t>
      </w:r>
      <w:r w:rsidR="00CC3F9D" w:rsidRPr="00DC358C">
        <w:rPr>
          <w:rFonts w:ascii="PT Astra Serif" w:hAnsi="PT Astra Serif"/>
          <w:szCs w:val="28"/>
        </w:rPr>
        <w:t>»</w:t>
      </w:r>
      <w:r w:rsidR="00CC3F9D">
        <w:rPr>
          <w:rFonts w:ascii="PT Astra Serif" w:hAnsi="PT Astra Serif"/>
          <w:szCs w:val="28"/>
        </w:rPr>
        <w:t>:</w:t>
      </w:r>
    </w:p>
    <w:p w:rsidR="00CC3F9D" w:rsidRDefault="00164D8A" w:rsidP="00CC3F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CC3F9D">
        <w:rPr>
          <w:rFonts w:ascii="PT Astra Serif" w:hAnsi="PT Astra Serif"/>
          <w:szCs w:val="28"/>
        </w:rPr>
        <w:t>.1.</w:t>
      </w:r>
      <w:r w:rsidR="00CC3F9D" w:rsidRPr="00DC358C">
        <w:rPr>
          <w:rFonts w:ascii="PT Astra Serif" w:hAnsi="PT Astra Serif"/>
          <w:szCs w:val="28"/>
        </w:rPr>
        <w:t xml:space="preserve"> </w:t>
      </w:r>
      <w:r w:rsidR="00CC3F9D">
        <w:rPr>
          <w:rFonts w:ascii="PT Astra Serif" w:hAnsi="PT Astra Serif"/>
          <w:szCs w:val="28"/>
        </w:rPr>
        <w:t>В п</w:t>
      </w:r>
      <w:r w:rsidR="00CC3F9D" w:rsidRPr="00DC358C">
        <w:rPr>
          <w:rFonts w:ascii="PT Astra Serif" w:hAnsi="PT Astra Serif"/>
          <w:szCs w:val="28"/>
        </w:rPr>
        <w:t>ункт</w:t>
      </w:r>
      <w:r w:rsidR="00CC3F9D">
        <w:rPr>
          <w:rFonts w:ascii="PT Astra Serif" w:hAnsi="PT Astra Serif"/>
          <w:szCs w:val="28"/>
        </w:rPr>
        <w:t>е</w:t>
      </w:r>
      <w:r w:rsidR="00CC3F9D" w:rsidRPr="00DC358C">
        <w:rPr>
          <w:rFonts w:ascii="PT Astra Serif" w:hAnsi="PT Astra Serif"/>
          <w:szCs w:val="28"/>
        </w:rPr>
        <w:t xml:space="preserve"> 4.2.</w:t>
      </w:r>
      <w:r w:rsidR="00CC3F9D">
        <w:rPr>
          <w:rFonts w:ascii="PT Astra Serif" w:hAnsi="PT Astra Serif"/>
          <w:szCs w:val="28"/>
        </w:rPr>
        <w:t xml:space="preserve">2 </w:t>
      </w:r>
      <w:r w:rsidR="00CC3F9D" w:rsidRPr="00DC358C">
        <w:rPr>
          <w:rFonts w:ascii="PT Astra Serif" w:hAnsi="PT Astra Serif"/>
          <w:szCs w:val="28"/>
        </w:rPr>
        <w:t>слова «Управлени</w:t>
      </w:r>
      <w:r w:rsidR="00CC3F9D">
        <w:rPr>
          <w:rFonts w:ascii="PT Astra Serif" w:hAnsi="PT Astra Serif"/>
          <w:szCs w:val="28"/>
        </w:rPr>
        <w:t>ем</w:t>
      </w:r>
      <w:r w:rsidR="00CC3F9D" w:rsidRPr="00DC358C">
        <w:rPr>
          <w:rFonts w:ascii="PT Astra Serif" w:hAnsi="PT Astra Serif"/>
          <w:szCs w:val="28"/>
        </w:rPr>
        <w:t xml:space="preserve"> культуры» заменить словами «Департамент</w:t>
      </w:r>
      <w:r w:rsidR="00CC3F9D">
        <w:rPr>
          <w:rFonts w:ascii="PT Astra Serif" w:hAnsi="PT Astra Serif"/>
          <w:szCs w:val="28"/>
        </w:rPr>
        <w:t>ом</w:t>
      </w:r>
      <w:r w:rsidR="00CC3F9D" w:rsidRPr="00DC358C">
        <w:rPr>
          <w:rFonts w:ascii="PT Astra Serif" w:hAnsi="PT Astra Serif"/>
          <w:szCs w:val="28"/>
        </w:rPr>
        <w:t xml:space="preserve"> социальной политики»</w:t>
      </w:r>
      <w:r w:rsidR="00CD4955">
        <w:rPr>
          <w:rFonts w:ascii="PT Astra Serif" w:hAnsi="PT Astra Serif"/>
          <w:szCs w:val="28"/>
        </w:rPr>
        <w:t>.</w:t>
      </w:r>
    </w:p>
    <w:p w:rsidR="00CC3F9D" w:rsidRDefault="00164D8A" w:rsidP="00CC3F9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CC3F9D">
        <w:rPr>
          <w:rFonts w:ascii="PT Astra Serif" w:hAnsi="PT Astra Serif"/>
          <w:szCs w:val="28"/>
        </w:rPr>
        <w:t>.2. В п</w:t>
      </w:r>
      <w:r w:rsidR="00CC3F9D" w:rsidRPr="00DC358C">
        <w:rPr>
          <w:rFonts w:ascii="PT Astra Serif" w:hAnsi="PT Astra Serif"/>
          <w:szCs w:val="28"/>
        </w:rPr>
        <w:t>ункт</w:t>
      </w:r>
      <w:r w:rsidR="00CC3F9D">
        <w:rPr>
          <w:rFonts w:ascii="PT Astra Serif" w:hAnsi="PT Astra Serif"/>
          <w:szCs w:val="28"/>
        </w:rPr>
        <w:t>е</w:t>
      </w:r>
      <w:r w:rsidR="00CC3F9D" w:rsidRPr="00DC358C">
        <w:rPr>
          <w:rFonts w:ascii="PT Astra Serif" w:hAnsi="PT Astra Serif"/>
          <w:szCs w:val="28"/>
        </w:rPr>
        <w:t xml:space="preserve"> 4.2.3</w:t>
      </w:r>
      <w:r w:rsidR="00CC3F9D">
        <w:rPr>
          <w:rFonts w:ascii="PT Astra Serif" w:hAnsi="PT Astra Serif"/>
          <w:szCs w:val="28"/>
        </w:rPr>
        <w:t xml:space="preserve"> </w:t>
      </w:r>
      <w:r w:rsidR="00CC3F9D" w:rsidRPr="00DC358C">
        <w:rPr>
          <w:rFonts w:ascii="PT Astra Serif" w:hAnsi="PT Astra Serif"/>
          <w:szCs w:val="28"/>
        </w:rPr>
        <w:t>слова «Управления культуры» заменить словами «Департамента социальной политики»</w:t>
      </w:r>
      <w:r w:rsidR="00CC3F9D">
        <w:rPr>
          <w:rFonts w:ascii="PT Astra Serif" w:hAnsi="PT Astra Serif"/>
          <w:szCs w:val="28"/>
        </w:rPr>
        <w:t>.</w:t>
      </w:r>
    </w:p>
    <w:p w:rsidR="004F04ED" w:rsidRPr="00DC358C" w:rsidRDefault="00164D8A" w:rsidP="004F04ED">
      <w:pPr>
        <w:pStyle w:val="a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8. Подраздел 4.3</w:t>
      </w:r>
      <w:r w:rsidR="004F04ED" w:rsidRPr="00DC358C">
        <w:rPr>
          <w:rFonts w:ascii="PT Astra Serif" w:hAnsi="PT Astra Serif"/>
          <w:szCs w:val="28"/>
        </w:rPr>
        <w:t xml:space="preserve"> раздела 4 «</w:t>
      </w:r>
      <w:r w:rsidR="004F04ED" w:rsidRPr="00DC358C">
        <w:rPr>
          <w:rFonts w:ascii="PT Astra Serif" w:hAnsi="PT Astra Serif"/>
          <w:bCs/>
          <w:szCs w:val="28"/>
        </w:rPr>
        <w:t>Формы контроля предоставления муниципальной услуги в соответствии с регламентом</w:t>
      </w:r>
      <w:r w:rsidR="004F04ED" w:rsidRPr="00DC358C">
        <w:rPr>
          <w:rFonts w:ascii="PT Astra Serif" w:hAnsi="PT Astra Serif"/>
          <w:szCs w:val="28"/>
        </w:rPr>
        <w:t>» изложить в новой редакции:</w:t>
      </w:r>
    </w:p>
    <w:p w:rsidR="00CC3F9D" w:rsidRPr="000E4509" w:rsidRDefault="004F04ED" w:rsidP="00CD4955">
      <w:pPr>
        <w:pStyle w:val="a9"/>
        <w:suppressAutoHyphens/>
        <w:autoSpaceDE w:val="0"/>
        <w:autoSpaceDN w:val="0"/>
        <w:adjustRightInd w:val="0"/>
        <w:ind w:left="-142" w:firstLine="851"/>
        <w:jc w:val="center"/>
        <w:rPr>
          <w:rFonts w:ascii="PT Astra Serif" w:hAnsi="PT Astra Serif"/>
          <w:b/>
          <w:bCs/>
          <w:szCs w:val="28"/>
        </w:rPr>
      </w:pPr>
      <w:r w:rsidRPr="00DC358C">
        <w:rPr>
          <w:rFonts w:ascii="PT Astra Serif" w:hAnsi="PT Astra Serif"/>
          <w:b/>
          <w:bCs/>
          <w:szCs w:val="28"/>
        </w:rPr>
        <w:t xml:space="preserve">«4.3. </w:t>
      </w:r>
      <w:r w:rsidR="00CC3F9D" w:rsidRPr="000E4509">
        <w:rPr>
          <w:rFonts w:ascii="PT Astra Serif" w:hAnsi="PT Astra Serif"/>
          <w:b/>
          <w:bCs/>
          <w:szCs w:val="28"/>
        </w:rPr>
        <w:t xml:space="preserve">Ответственность должностных лиц, муниципальных служащих </w:t>
      </w:r>
      <w:r w:rsidR="00CC3F9D" w:rsidRPr="00CC3F9D">
        <w:rPr>
          <w:rFonts w:ascii="PT Astra Serif" w:hAnsi="PT Astra Serif"/>
          <w:b/>
          <w:szCs w:val="28"/>
        </w:rPr>
        <w:t>Департамента социальной политики</w:t>
      </w:r>
      <w:r w:rsidR="00CC3F9D" w:rsidRPr="000E4509">
        <w:rPr>
          <w:rFonts w:ascii="PT Astra Serif" w:hAnsi="PT Astra Serif"/>
          <w:b/>
          <w:bCs/>
          <w:szCs w:val="28"/>
        </w:rPr>
        <w:t xml:space="preserve">, работников </w:t>
      </w:r>
      <w:r w:rsidR="00CC3F9D" w:rsidRPr="000E4509">
        <w:rPr>
          <w:rFonts w:ascii="PT Astra Serif" w:hAnsi="PT Astra Serif"/>
          <w:b/>
          <w:szCs w:val="28"/>
        </w:rPr>
        <w:t>учреждения</w:t>
      </w:r>
      <w:r w:rsidR="00CC3F9D" w:rsidRPr="000E4509">
        <w:rPr>
          <w:rFonts w:ascii="PT Astra Serif" w:hAnsi="PT Astra Serif"/>
          <w:b/>
          <w:bCs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CC3F9D" w:rsidRPr="000E4509" w:rsidRDefault="00CC3F9D" w:rsidP="00CC3F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CC3F9D" w:rsidRPr="000E4509" w:rsidRDefault="00CC3F9D" w:rsidP="00CC3F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Pr="000E4509">
        <w:rPr>
          <w:rFonts w:ascii="PT Astra Serif" w:hAnsi="PT Astra Serif"/>
          <w:szCs w:val="28"/>
        </w:rPr>
        <w:t xml:space="preserve">.3.1. Должностные лица, муниципальные служащие </w:t>
      </w:r>
      <w:r w:rsidRPr="00DC358C">
        <w:rPr>
          <w:rFonts w:ascii="PT Astra Serif" w:hAnsi="PT Astra Serif"/>
          <w:szCs w:val="28"/>
        </w:rPr>
        <w:t>Департамента социальной политики</w:t>
      </w:r>
      <w:r w:rsidRPr="000E4509">
        <w:rPr>
          <w:rFonts w:ascii="PT Astra Serif" w:hAnsi="PT Astra Serif"/>
          <w:szCs w:val="28"/>
        </w:rPr>
        <w:t>, работники учреждения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CC3F9D" w:rsidRPr="000E4509" w:rsidRDefault="00CC3F9D" w:rsidP="00CC3F9D">
      <w:pPr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Pr="000E4509">
        <w:rPr>
          <w:rFonts w:ascii="PT Astra Serif" w:hAnsi="PT Astra Serif"/>
          <w:szCs w:val="28"/>
        </w:rPr>
        <w:t xml:space="preserve">.3.2. Должностные лица, муниципальные служащие </w:t>
      </w:r>
      <w:r w:rsidRPr="00DC358C">
        <w:rPr>
          <w:rFonts w:ascii="PT Astra Serif" w:hAnsi="PT Astra Serif"/>
          <w:szCs w:val="28"/>
        </w:rPr>
        <w:t>Департамента социальной политики</w:t>
      </w:r>
      <w:r w:rsidRPr="000E4509">
        <w:rPr>
          <w:rFonts w:ascii="PT Astra Serif" w:hAnsi="PT Astra Serif"/>
          <w:szCs w:val="28"/>
        </w:rPr>
        <w:t xml:space="preserve">, работники учреждения,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4F04ED" w:rsidRPr="00DC358C" w:rsidRDefault="00CC3F9D" w:rsidP="00CC3F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Pr="000E4509">
        <w:rPr>
          <w:rFonts w:ascii="PT Astra Serif" w:hAnsi="PT Astra Serif"/>
          <w:szCs w:val="28"/>
        </w:rPr>
        <w:t xml:space="preserve">.3.3. В случае выявления нарушений по результатам проведения проверок виновные лица привлекаются к ответственности в соответствии с законодательством </w:t>
      </w:r>
      <w:r>
        <w:rPr>
          <w:rFonts w:ascii="PT Astra Serif" w:hAnsi="PT Astra Serif"/>
          <w:szCs w:val="28"/>
        </w:rPr>
        <w:t>Российской Федерации</w:t>
      </w:r>
      <w:r w:rsidR="004F04ED" w:rsidRPr="00DC358C">
        <w:rPr>
          <w:rFonts w:ascii="PT Astra Serif" w:hAnsi="PT Astra Serif"/>
          <w:szCs w:val="28"/>
        </w:rPr>
        <w:t>».</w:t>
      </w:r>
    </w:p>
    <w:p w:rsidR="00347ABB" w:rsidRPr="00DC358C" w:rsidRDefault="00164D8A" w:rsidP="00480155">
      <w:pPr>
        <w:pStyle w:val="a9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9</w:t>
      </w:r>
      <w:r w:rsidR="004F04ED" w:rsidRPr="00DC358C">
        <w:rPr>
          <w:rFonts w:ascii="PT Astra Serif" w:hAnsi="PT Astra Serif"/>
          <w:szCs w:val="28"/>
        </w:rPr>
        <w:t>. В</w:t>
      </w:r>
      <w:r w:rsidR="00CD4955">
        <w:rPr>
          <w:rFonts w:ascii="PT Astra Serif" w:hAnsi="PT Astra Serif"/>
          <w:szCs w:val="28"/>
        </w:rPr>
        <w:t xml:space="preserve"> </w:t>
      </w:r>
      <w:r w:rsidR="00480155" w:rsidRPr="00DC358C">
        <w:rPr>
          <w:rFonts w:ascii="PT Astra Serif" w:hAnsi="PT Astra Serif"/>
          <w:szCs w:val="28"/>
        </w:rPr>
        <w:t>абзаце</w:t>
      </w:r>
      <w:r w:rsidR="004F04ED" w:rsidRPr="00DC358C">
        <w:rPr>
          <w:rFonts w:ascii="PT Astra Serif" w:hAnsi="PT Astra Serif"/>
          <w:szCs w:val="28"/>
        </w:rPr>
        <w:t xml:space="preserve"> </w:t>
      </w:r>
      <w:r w:rsidR="00CD4955">
        <w:rPr>
          <w:rFonts w:ascii="PT Astra Serif" w:hAnsi="PT Astra Serif"/>
          <w:szCs w:val="28"/>
        </w:rPr>
        <w:t xml:space="preserve">2 </w:t>
      </w:r>
      <w:r w:rsidR="004F04ED" w:rsidRPr="00DC358C">
        <w:rPr>
          <w:rFonts w:ascii="PT Astra Serif" w:hAnsi="PT Astra Serif"/>
          <w:szCs w:val="28"/>
        </w:rPr>
        <w:t>пункт</w:t>
      </w:r>
      <w:r w:rsidR="00480155" w:rsidRPr="00DC358C">
        <w:rPr>
          <w:rFonts w:ascii="PT Astra Serif" w:hAnsi="PT Astra Serif"/>
          <w:szCs w:val="28"/>
        </w:rPr>
        <w:t>а</w:t>
      </w:r>
      <w:r>
        <w:rPr>
          <w:rFonts w:ascii="PT Astra Serif" w:hAnsi="PT Astra Serif"/>
          <w:szCs w:val="28"/>
        </w:rPr>
        <w:t xml:space="preserve"> 5.4</w:t>
      </w:r>
      <w:r w:rsidR="004F04ED" w:rsidRPr="00DC358C">
        <w:rPr>
          <w:rFonts w:ascii="PT Astra Serif" w:hAnsi="PT Astra Serif"/>
          <w:szCs w:val="28"/>
        </w:rPr>
        <w:t xml:space="preserve"> </w:t>
      </w:r>
      <w:r w:rsidR="00480155" w:rsidRPr="00DC358C">
        <w:rPr>
          <w:rFonts w:ascii="PT Astra Serif" w:hAnsi="PT Astra Serif"/>
          <w:szCs w:val="28"/>
        </w:rPr>
        <w:t>раздела 5 «Досудебный (внесудебный) порядок обжалования решений и действий (бездействия) органа, предоставляющего муниципальную услугу, МФЦ, должностных лиц, муниципальных служащих, работников» слова «Управление культуры» заменить словами «Департамент социальной политики».</w:t>
      </w:r>
    </w:p>
    <w:p w:rsidR="00347ABB" w:rsidRDefault="00347ABB" w:rsidP="00C50429">
      <w:pPr>
        <w:pStyle w:val="a9"/>
        <w:tabs>
          <w:tab w:val="left" w:pos="0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</w:p>
    <w:sectPr w:rsidR="00347ABB" w:rsidSect="00CF447B">
      <w:headerReference w:type="first" r:id="rId10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B9" w:rsidRDefault="00965BB9">
      <w:r>
        <w:separator/>
      </w:r>
    </w:p>
  </w:endnote>
  <w:endnote w:type="continuationSeparator" w:id="0">
    <w:p w:rsidR="00965BB9" w:rsidRDefault="0096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B9" w:rsidRDefault="00965BB9">
      <w:r>
        <w:separator/>
      </w:r>
    </w:p>
  </w:footnote>
  <w:footnote w:type="continuationSeparator" w:id="0">
    <w:p w:rsidR="00965BB9" w:rsidRDefault="00965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12367"/>
      <w:docPartObj>
        <w:docPartGallery w:val="Page Numbers (Top of Page)"/>
        <w:docPartUnique/>
      </w:docPartObj>
    </w:sdtPr>
    <w:sdtContent>
      <w:p w:rsidR="00CF447B" w:rsidRDefault="00097348">
        <w:pPr>
          <w:pStyle w:val="a3"/>
          <w:jc w:val="center"/>
        </w:pPr>
        <w:fldSimple w:instr=" PAGE   \* MERGEFORMAT ">
          <w:r w:rsidR="0035091E">
            <w:rPr>
              <w:noProof/>
            </w:rPr>
            <w:t>3</w:t>
          </w:r>
        </w:fldSimple>
      </w:p>
    </w:sdtContent>
  </w:sdt>
  <w:p w:rsidR="00CF447B" w:rsidRDefault="00CF4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9356"/>
    </w:tblGrid>
    <w:tr w:rsidR="00812E5B" w:rsidRPr="004921BA" w:rsidTr="00FB11C6">
      <w:tc>
        <w:tcPr>
          <w:tcW w:w="9356" w:type="dxa"/>
          <w:tcBorders>
            <w:bottom w:val="thickThinSmallGap" w:sz="24" w:space="0" w:color="auto"/>
          </w:tcBorders>
        </w:tcPr>
        <w:p w:rsidR="00812E5B" w:rsidRPr="004921BA" w:rsidRDefault="00812E5B" w:rsidP="00FB11C6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</w:rPr>
          </w:pPr>
          <w:r w:rsidRPr="004921BA">
            <w:rPr>
              <w:rFonts w:ascii="PT Astra Serif" w:hAnsi="PT Astra Serif"/>
            </w:rPr>
            <w:object w:dxaOrig="4943" w:dyaOrig="5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0pt" o:ole="" filled="t">
                <v:imagedata r:id="rId1" o:title="" gain="1.25" blacklevel="6554f"/>
              </v:shape>
              <o:OLEObject Type="Embed" ProgID="CorelDRAW.Graphic.12" ShapeID="_x0000_i1025" DrawAspect="Content" ObjectID="_1692782173" r:id="rId2"/>
            </w:object>
          </w:r>
        </w:p>
        <w:p w:rsidR="00812E5B" w:rsidRPr="004921BA" w:rsidRDefault="00812E5B" w:rsidP="00FB11C6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</w:rPr>
          </w:pPr>
          <w:r w:rsidRPr="004921BA">
            <w:rPr>
              <w:rFonts w:ascii="PT Astra Serif" w:hAnsi="PT Astra Serif"/>
              <w:b/>
              <w:spacing w:val="-4"/>
            </w:rPr>
            <w:t>МУНИЦИПАЛЬНОЕ ОБРАЗОВАНИЕ ГОРОД НОВЫЙ УРЕНГОЙ</w:t>
          </w:r>
        </w:p>
        <w:p w:rsidR="00812E5B" w:rsidRPr="004921BA" w:rsidRDefault="00812E5B" w:rsidP="00FB11C6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  <w:sz w:val="40"/>
            </w:rPr>
          </w:pPr>
          <w:r w:rsidRPr="004921BA">
            <w:rPr>
              <w:rFonts w:ascii="PT Astra Serif" w:hAnsi="PT Astra Serif"/>
              <w:b/>
              <w:spacing w:val="-4"/>
              <w:sz w:val="40"/>
            </w:rPr>
            <w:t>АДМИНИСТРАЦИЯ ГОРОДА НОВЫЙ УРЕНГОЙ</w:t>
          </w:r>
        </w:p>
        <w:p w:rsidR="00812E5B" w:rsidRPr="004921BA" w:rsidRDefault="00812E5B" w:rsidP="00FB11C6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  <w:sz w:val="10"/>
              <w:szCs w:val="10"/>
            </w:rPr>
          </w:pPr>
        </w:p>
      </w:tc>
    </w:tr>
  </w:tbl>
  <w:p w:rsidR="00812E5B" w:rsidRPr="004921BA" w:rsidRDefault="00812E5B" w:rsidP="00812E5B">
    <w:pPr>
      <w:pStyle w:val="a3"/>
      <w:jc w:val="center"/>
      <w:rPr>
        <w:rFonts w:ascii="PT Astra Serif" w:hAnsi="PT Astra Serif"/>
        <w:b/>
        <w:spacing w:val="-4"/>
        <w:sz w:val="20"/>
      </w:rPr>
    </w:pPr>
  </w:p>
  <w:p w:rsidR="00812E5B" w:rsidRPr="004921BA" w:rsidRDefault="00812E5B" w:rsidP="00812E5B">
    <w:pPr>
      <w:pStyle w:val="a3"/>
      <w:jc w:val="center"/>
      <w:rPr>
        <w:rFonts w:ascii="PT Astra Serif" w:hAnsi="PT Astra Serif"/>
        <w:b/>
        <w:spacing w:val="-4"/>
        <w:sz w:val="36"/>
      </w:rPr>
    </w:pPr>
    <w:r w:rsidRPr="004921BA">
      <w:rPr>
        <w:rFonts w:ascii="PT Astra Serif" w:hAnsi="PT Astra Serif"/>
        <w:b/>
        <w:spacing w:val="-4"/>
        <w:sz w:val="36"/>
      </w:rPr>
      <w:t>ПОСТАНОВЛЕНИЕ</w:t>
    </w:r>
  </w:p>
  <w:p w:rsidR="00812E5B" w:rsidRPr="004921BA" w:rsidRDefault="00812E5B" w:rsidP="00812E5B">
    <w:pPr>
      <w:pStyle w:val="a3"/>
      <w:rPr>
        <w:rFonts w:ascii="PT Astra Serif" w:hAnsi="PT Astra Serif"/>
        <w:spacing w:val="-4"/>
        <w:sz w:val="20"/>
      </w:rPr>
    </w:pPr>
  </w:p>
  <w:p w:rsidR="00812E5B" w:rsidRPr="004921BA" w:rsidRDefault="0035091E" w:rsidP="00812E5B">
    <w:pPr>
      <w:pStyle w:val="a3"/>
      <w:rPr>
        <w:rFonts w:ascii="PT Astra Serif" w:hAnsi="PT Astra Serif"/>
        <w:spacing w:val="-4"/>
        <w:szCs w:val="28"/>
      </w:rPr>
    </w:pPr>
    <w:r>
      <w:rPr>
        <w:rFonts w:ascii="PT Astra Serif" w:hAnsi="PT Astra Serif"/>
        <w:spacing w:val="-4"/>
        <w:szCs w:val="28"/>
      </w:rPr>
      <w:t>10.09.</w:t>
    </w:r>
    <w:r w:rsidR="00812E5B">
      <w:rPr>
        <w:rFonts w:ascii="PT Astra Serif" w:hAnsi="PT Astra Serif"/>
        <w:spacing w:val="-4"/>
        <w:szCs w:val="28"/>
      </w:rPr>
      <w:t>2021</w:t>
    </w:r>
    <w:r w:rsidR="00812E5B" w:rsidRPr="004921BA">
      <w:rPr>
        <w:rFonts w:ascii="PT Astra Serif" w:hAnsi="PT Astra Serif"/>
        <w:spacing w:val="-4"/>
        <w:szCs w:val="28"/>
      </w:rPr>
      <w:t xml:space="preserve">                                                        </w:t>
    </w:r>
    <w:r w:rsidR="00812E5B">
      <w:rPr>
        <w:rFonts w:ascii="PT Astra Serif" w:hAnsi="PT Astra Serif"/>
        <w:spacing w:val="-4"/>
        <w:szCs w:val="28"/>
      </w:rPr>
      <w:t xml:space="preserve">                   </w:t>
    </w:r>
    <w:r>
      <w:rPr>
        <w:rFonts w:ascii="PT Astra Serif" w:hAnsi="PT Astra Serif"/>
        <w:spacing w:val="-4"/>
        <w:szCs w:val="28"/>
      </w:rPr>
      <w:t xml:space="preserve">                                  </w:t>
    </w:r>
    <w:r w:rsidR="00812E5B">
      <w:rPr>
        <w:rFonts w:ascii="PT Astra Serif" w:hAnsi="PT Astra Serif"/>
        <w:spacing w:val="-4"/>
        <w:szCs w:val="28"/>
      </w:rPr>
      <w:t xml:space="preserve"> </w:t>
    </w:r>
    <w:r w:rsidR="00812E5B" w:rsidRPr="004921BA">
      <w:rPr>
        <w:rFonts w:ascii="PT Astra Serif" w:hAnsi="PT Astra Serif"/>
        <w:spacing w:val="-4"/>
        <w:szCs w:val="28"/>
      </w:rPr>
      <w:t xml:space="preserve">№ </w:t>
    </w:r>
    <w:r>
      <w:rPr>
        <w:rFonts w:ascii="PT Astra Serif" w:hAnsi="PT Astra Serif"/>
        <w:spacing w:val="-4"/>
        <w:szCs w:val="28"/>
      </w:rPr>
      <w:t>374</w:t>
    </w:r>
  </w:p>
  <w:p w:rsidR="009675F2" w:rsidRPr="009675F2" w:rsidRDefault="009675F2" w:rsidP="009675F2">
    <w:pPr>
      <w:pStyle w:val="a3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04" w:rsidRPr="009675F2" w:rsidRDefault="00356B04" w:rsidP="009675F2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7126D9E"/>
    <w:multiLevelType w:val="multilevel"/>
    <w:tmpl w:val="EE70E7D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">
    <w:nsid w:val="149F4ADC"/>
    <w:multiLevelType w:val="multilevel"/>
    <w:tmpl w:val="539AAF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3">
    <w:nsid w:val="17DE5B3F"/>
    <w:multiLevelType w:val="hybridMultilevel"/>
    <w:tmpl w:val="83A8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2600893"/>
    <w:multiLevelType w:val="multilevel"/>
    <w:tmpl w:val="5DE224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5D93BFE"/>
    <w:multiLevelType w:val="multilevel"/>
    <w:tmpl w:val="539AAF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7">
    <w:nsid w:val="2D666007"/>
    <w:multiLevelType w:val="multilevel"/>
    <w:tmpl w:val="91AAC8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E855EB3"/>
    <w:multiLevelType w:val="multilevel"/>
    <w:tmpl w:val="DBE206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6CC621E"/>
    <w:multiLevelType w:val="multilevel"/>
    <w:tmpl w:val="E3BAE5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D65618"/>
    <w:multiLevelType w:val="multilevel"/>
    <w:tmpl w:val="DBE206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B6E3750"/>
    <w:multiLevelType w:val="multilevel"/>
    <w:tmpl w:val="5F3A8A1A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2">
    <w:nsid w:val="42B843FB"/>
    <w:multiLevelType w:val="multilevel"/>
    <w:tmpl w:val="2B2E0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1152CD"/>
    <w:multiLevelType w:val="multilevel"/>
    <w:tmpl w:val="2D709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8A1136E"/>
    <w:multiLevelType w:val="hybridMultilevel"/>
    <w:tmpl w:val="510CCAF8"/>
    <w:lvl w:ilvl="0" w:tplc="0532C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0A3DF7"/>
    <w:multiLevelType w:val="hybridMultilevel"/>
    <w:tmpl w:val="F1EEC4A2"/>
    <w:lvl w:ilvl="0" w:tplc="6A803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E2EEE"/>
    <w:multiLevelType w:val="multilevel"/>
    <w:tmpl w:val="2B2E0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643D64"/>
    <w:multiLevelType w:val="hybridMultilevel"/>
    <w:tmpl w:val="70A851F4"/>
    <w:lvl w:ilvl="0" w:tplc="7CAE8240">
      <w:start w:val="4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473149"/>
    <w:multiLevelType w:val="hybridMultilevel"/>
    <w:tmpl w:val="40CE9890"/>
    <w:lvl w:ilvl="0" w:tplc="E118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02CD0"/>
    <w:multiLevelType w:val="multilevel"/>
    <w:tmpl w:val="3FE255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21">
    <w:nsid w:val="7D671A85"/>
    <w:multiLevelType w:val="multilevel"/>
    <w:tmpl w:val="EE70E7D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21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9"/>
  </w:num>
  <w:num w:numId="19">
    <w:abstractNumId w:val="14"/>
  </w:num>
  <w:num w:numId="20">
    <w:abstractNumId w:val="20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9675F2"/>
    <w:rsid w:val="0000046F"/>
    <w:rsid w:val="00004E69"/>
    <w:rsid w:val="00007831"/>
    <w:rsid w:val="00013468"/>
    <w:rsid w:val="00027443"/>
    <w:rsid w:val="00030BFC"/>
    <w:rsid w:val="00051F46"/>
    <w:rsid w:val="00074BAD"/>
    <w:rsid w:val="000845F6"/>
    <w:rsid w:val="000913C0"/>
    <w:rsid w:val="00093668"/>
    <w:rsid w:val="000952BC"/>
    <w:rsid w:val="00097348"/>
    <w:rsid w:val="0009773D"/>
    <w:rsid w:val="000B3E71"/>
    <w:rsid w:val="000B3FDD"/>
    <w:rsid w:val="000B49BD"/>
    <w:rsid w:val="000C1440"/>
    <w:rsid w:val="000D60E2"/>
    <w:rsid w:val="000E6549"/>
    <w:rsid w:val="00134C69"/>
    <w:rsid w:val="00140B9F"/>
    <w:rsid w:val="00164D8A"/>
    <w:rsid w:val="0017243F"/>
    <w:rsid w:val="00176DE4"/>
    <w:rsid w:val="0018686D"/>
    <w:rsid w:val="001A5801"/>
    <w:rsid w:val="001C36BF"/>
    <w:rsid w:val="001D7318"/>
    <w:rsid w:val="001E3FEF"/>
    <w:rsid w:val="001F081F"/>
    <w:rsid w:val="001F3EF6"/>
    <w:rsid w:val="0020514C"/>
    <w:rsid w:val="0021585C"/>
    <w:rsid w:val="0021656A"/>
    <w:rsid w:val="0022094D"/>
    <w:rsid w:val="00226F08"/>
    <w:rsid w:val="00243957"/>
    <w:rsid w:val="00245651"/>
    <w:rsid w:val="00245C19"/>
    <w:rsid w:val="0025016F"/>
    <w:rsid w:val="00250DEA"/>
    <w:rsid w:val="00251913"/>
    <w:rsid w:val="0025234F"/>
    <w:rsid w:val="00253876"/>
    <w:rsid w:val="002656C6"/>
    <w:rsid w:val="002836EF"/>
    <w:rsid w:val="0029708B"/>
    <w:rsid w:val="002C6A29"/>
    <w:rsid w:val="002D1497"/>
    <w:rsid w:val="002E5AF9"/>
    <w:rsid w:val="002E79E6"/>
    <w:rsid w:val="0032788E"/>
    <w:rsid w:val="00345B46"/>
    <w:rsid w:val="00347ABB"/>
    <w:rsid w:val="0035091E"/>
    <w:rsid w:val="003532F1"/>
    <w:rsid w:val="00356B04"/>
    <w:rsid w:val="00384606"/>
    <w:rsid w:val="00393968"/>
    <w:rsid w:val="00397708"/>
    <w:rsid w:val="003A12B8"/>
    <w:rsid w:val="003F5366"/>
    <w:rsid w:val="003F58F0"/>
    <w:rsid w:val="00410DA0"/>
    <w:rsid w:val="0043628C"/>
    <w:rsid w:val="00440D92"/>
    <w:rsid w:val="004430A6"/>
    <w:rsid w:val="00447844"/>
    <w:rsid w:val="00461C68"/>
    <w:rsid w:val="0046325F"/>
    <w:rsid w:val="00480155"/>
    <w:rsid w:val="0049084F"/>
    <w:rsid w:val="004921BA"/>
    <w:rsid w:val="00493E14"/>
    <w:rsid w:val="004A05A0"/>
    <w:rsid w:val="004A5D54"/>
    <w:rsid w:val="004D01AE"/>
    <w:rsid w:val="004D7970"/>
    <w:rsid w:val="004F04ED"/>
    <w:rsid w:val="004F1F7D"/>
    <w:rsid w:val="004F7DEE"/>
    <w:rsid w:val="00507C21"/>
    <w:rsid w:val="00512FC7"/>
    <w:rsid w:val="00515A11"/>
    <w:rsid w:val="00516F28"/>
    <w:rsid w:val="00517B9D"/>
    <w:rsid w:val="0052708F"/>
    <w:rsid w:val="00533E76"/>
    <w:rsid w:val="005359AE"/>
    <w:rsid w:val="00543505"/>
    <w:rsid w:val="00555556"/>
    <w:rsid w:val="00562449"/>
    <w:rsid w:val="00563DD7"/>
    <w:rsid w:val="00572E41"/>
    <w:rsid w:val="00580DB9"/>
    <w:rsid w:val="00591729"/>
    <w:rsid w:val="0059538B"/>
    <w:rsid w:val="00597FC7"/>
    <w:rsid w:val="005A4772"/>
    <w:rsid w:val="005A4842"/>
    <w:rsid w:val="005F7027"/>
    <w:rsid w:val="00600995"/>
    <w:rsid w:val="0061368B"/>
    <w:rsid w:val="00621F47"/>
    <w:rsid w:val="00646177"/>
    <w:rsid w:val="00657201"/>
    <w:rsid w:val="006614B7"/>
    <w:rsid w:val="00674C16"/>
    <w:rsid w:val="00676FBA"/>
    <w:rsid w:val="006801D8"/>
    <w:rsid w:val="00682F75"/>
    <w:rsid w:val="00687F4D"/>
    <w:rsid w:val="006A53AA"/>
    <w:rsid w:val="006A5D15"/>
    <w:rsid w:val="006E624F"/>
    <w:rsid w:val="006E7099"/>
    <w:rsid w:val="006F0426"/>
    <w:rsid w:val="006F37A5"/>
    <w:rsid w:val="006F3942"/>
    <w:rsid w:val="00711A4E"/>
    <w:rsid w:val="0073085C"/>
    <w:rsid w:val="00733621"/>
    <w:rsid w:val="00743460"/>
    <w:rsid w:val="00752973"/>
    <w:rsid w:val="007601EF"/>
    <w:rsid w:val="00766650"/>
    <w:rsid w:val="0077744F"/>
    <w:rsid w:val="007969D1"/>
    <w:rsid w:val="00796EEF"/>
    <w:rsid w:val="007A0BDA"/>
    <w:rsid w:val="007A279F"/>
    <w:rsid w:val="007B72EE"/>
    <w:rsid w:val="007D3662"/>
    <w:rsid w:val="007D3B9C"/>
    <w:rsid w:val="007D3F9B"/>
    <w:rsid w:val="007E4E8D"/>
    <w:rsid w:val="007F2608"/>
    <w:rsid w:val="007F5E2C"/>
    <w:rsid w:val="00802DFB"/>
    <w:rsid w:val="00803695"/>
    <w:rsid w:val="00812E5B"/>
    <w:rsid w:val="008148C3"/>
    <w:rsid w:val="00816F7B"/>
    <w:rsid w:val="00823955"/>
    <w:rsid w:val="0083539E"/>
    <w:rsid w:val="00840A5B"/>
    <w:rsid w:val="00847FE5"/>
    <w:rsid w:val="00853066"/>
    <w:rsid w:val="00856121"/>
    <w:rsid w:val="00871018"/>
    <w:rsid w:val="00874E7D"/>
    <w:rsid w:val="00880D5A"/>
    <w:rsid w:val="00890ACC"/>
    <w:rsid w:val="0089465C"/>
    <w:rsid w:val="008A0119"/>
    <w:rsid w:val="008A06CF"/>
    <w:rsid w:val="008A38F4"/>
    <w:rsid w:val="008A5459"/>
    <w:rsid w:val="008A617F"/>
    <w:rsid w:val="008B065A"/>
    <w:rsid w:val="008C1147"/>
    <w:rsid w:val="008C1556"/>
    <w:rsid w:val="008E17A0"/>
    <w:rsid w:val="009219EF"/>
    <w:rsid w:val="00932599"/>
    <w:rsid w:val="00932637"/>
    <w:rsid w:val="0093717F"/>
    <w:rsid w:val="00942A94"/>
    <w:rsid w:val="00965BB9"/>
    <w:rsid w:val="009675F2"/>
    <w:rsid w:val="00997CA6"/>
    <w:rsid w:val="009B017A"/>
    <w:rsid w:val="009B0BFE"/>
    <w:rsid w:val="009B69FD"/>
    <w:rsid w:val="009C0F3D"/>
    <w:rsid w:val="009C38E4"/>
    <w:rsid w:val="009C506C"/>
    <w:rsid w:val="009C55EC"/>
    <w:rsid w:val="009D524B"/>
    <w:rsid w:val="009F3C44"/>
    <w:rsid w:val="009F7B6A"/>
    <w:rsid w:val="00A03A07"/>
    <w:rsid w:val="00A104EE"/>
    <w:rsid w:val="00A3003D"/>
    <w:rsid w:val="00A31375"/>
    <w:rsid w:val="00A42E50"/>
    <w:rsid w:val="00A608CB"/>
    <w:rsid w:val="00A7474D"/>
    <w:rsid w:val="00AB0F12"/>
    <w:rsid w:val="00AC4C04"/>
    <w:rsid w:val="00AC689B"/>
    <w:rsid w:val="00AC6FE6"/>
    <w:rsid w:val="00AE058C"/>
    <w:rsid w:val="00AE75E3"/>
    <w:rsid w:val="00AF31EC"/>
    <w:rsid w:val="00B23661"/>
    <w:rsid w:val="00B42CE9"/>
    <w:rsid w:val="00B43194"/>
    <w:rsid w:val="00B45560"/>
    <w:rsid w:val="00B63612"/>
    <w:rsid w:val="00B64030"/>
    <w:rsid w:val="00B77346"/>
    <w:rsid w:val="00B82306"/>
    <w:rsid w:val="00B9390B"/>
    <w:rsid w:val="00B97323"/>
    <w:rsid w:val="00B97781"/>
    <w:rsid w:val="00BE4950"/>
    <w:rsid w:val="00BF412C"/>
    <w:rsid w:val="00BF790F"/>
    <w:rsid w:val="00C04104"/>
    <w:rsid w:val="00C1169F"/>
    <w:rsid w:val="00C17F74"/>
    <w:rsid w:val="00C25A68"/>
    <w:rsid w:val="00C47993"/>
    <w:rsid w:val="00C50429"/>
    <w:rsid w:val="00C57612"/>
    <w:rsid w:val="00C61ECE"/>
    <w:rsid w:val="00C61ED2"/>
    <w:rsid w:val="00C934E0"/>
    <w:rsid w:val="00CA6678"/>
    <w:rsid w:val="00CC3F9D"/>
    <w:rsid w:val="00CD4157"/>
    <w:rsid w:val="00CD4955"/>
    <w:rsid w:val="00CE2887"/>
    <w:rsid w:val="00CF2378"/>
    <w:rsid w:val="00CF27F1"/>
    <w:rsid w:val="00CF35A8"/>
    <w:rsid w:val="00CF447B"/>
    <w:rsid w:val="00D11D60"/>
    <w:rsid w:val="00D156B7"/>
    <w:rsid w:val="00D16D28"/>
    <w:rsid w:val="00D27A2B"/>
    <w:rsid w:val="00D33CF9"/>
    <w:rsid w:val="00D34187"/>
    <w:rsid w:val="00D67484"/>
    <w:rsid w:val="00D85DE0"/>
    <w:rsid w:val="00D9135D"/>
    <w:rsid w:val="00D93661"/>
    <w:rsid w:val="00D93750"/>
    <w:rsid w:val="00D96A28"/>
    <w:rsid w:val="00DA02C7"/>
    <w:rsid w:val="00DA6A31"/>
    <w:rsid w:val="00DA7B2C"/>
    <w:rsid w:val="00DB44E8"/>
    <w:rsid w:val="00DC358C"/>
    <w:rsid w:val="00DF147E"/>
    <w:rsid w:val="00DF5D42"/>
    <w:rsid w:val="00DF7A1F"/>
    <w:rsid w:val="00E07BEA"/>
    <w:rsid w:val="00E3395E"/>
    <w:rsid w:val="00E405F6"/>
    <w:rsid w:val="00E43BA4"/>
    <w:rsid w:val="00E51560"/>
    <w:rsid w:val="00E55C23"/>
    <w:rsid w:val="00E57404"/>
    <w:rsid w:val="00E617D4"/>
    <w:rsid w:val="00E721AE"/>
    <w:rsid w:val="00E8489F"/>
    <w:rsid w:val="00EA19B7"/>
    <w:rsid w:val="00EB0E59"/>
    <w:rsid w:val="00ED52E5"/>
    <w:rsid w:val="00ED751F"/>
    <w:rsid w:val="00F03092"/>
    <w:rsid w:val="00F07C8F"/>
    <w:rsid w:val="00F1042B"/>
    <w:rsid w:val="00F154FA"/>
    <w:rsid w:val="00F5259F"/>
    <w:rsid w:val="00F53417"/>
    <w:rsid w:val="00F65464"/>
    <w:rsid w:val="00F65F32"/>
    <w:rsid w:val="00F67592"/>
    <w:rsid w:val="00F72819"/>
    <w:rsid w:val="00F80679"/>
    <w:rsid w:val="00F93D11"/>
    <w:rsid w:val="00F94E04"/>
    <w:rsid w:val="00F94EFC"/>
    <w:rsid w:val="00FA73B6"/>
    <w:rsid w:val="00FC2792"/>
    <w:rsid w:val="00FC5B16"/>
    <w:rsid w:val="00FC64DC"/>
    <w:rsid w:val="00FD5964"/>
    <w:rsid w:val="00FD5CF0"/>
    <w:rsid w:val="00FE1710"/>
    <w:rsid w:val="00FE22E8"/>
    <w:rsid w:val="00FF5002"/>
    <w:rsid w:val="00F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2F1"/>
    <w:rPr>
      <w:kern w:val="28"/>
      <w:sz w:val="28"/>
    </w:rPr>
  </w:style>
  <w:style w:type="paragraph" w:styleId="1">
    <w:name w:val="heading 1"/>
    <w:basedOn w:val="a"/>
    <w:next w:val="a"/>
    <w:link w:val="10"/>
    <w:qFormat/>
    <w:rsid w:val="002165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5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75E3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0514C"/>
    <w:pPr>
      <w:widowControl w:val="0"/>
      <w:snapToGrid w:val="0"/>
      <w:ind w:firstLine="709"/>
      <w:jc w:val="both"/>
    </w:pPr>
    <w:rPr>
      <w:kern w:val="0"/>
    </w:rPr>
  </w:style>
  <w:style w:type="paragraph" w:styleId="a6">
    <w:name w:val="Body Text"/>
    <w:basedOn w:val="a"/>
    <w:link w:val="a7"/>
    <w:rsid w:val="003532F1"/>
    <w:pPr>
      <w:spacing w:after="12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3532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675F2"/>
    <w:rPr>
      <w:kern w:val="28"/>
      <w:sz w:val="28"/>
    </w:rPr>
  </w:style>
  <w:style w:type="character" w:styleId="a8">
    <w:name w:val="Hyperlink"/>
    <w:basedOn w:val="a0"/>
    <w:uiPriority w:val="99"/>
    <w:unhideWhenUsed/>
    <w:rsid w:val="009675F2"/>
    <w:rPr>
      <w:color w:val="0000FF" w:themeColor="hyperlink"/>
      <w:u w:val="single"/>
    </w:rPr>
  </w:style>
  <w:style w:type="paragraph" w:styleId="a9">
    <w:name w:val="List Paragraph"/>
    <w:aliases w:val="ТЗ список"/>
    <w:basedOn w:val="a"/>
    <w:link w:val="aa"/>
    <w:uiPriority w:val="34"/>
    <w:qFormat/>
    <w:rsid w:val="007A279F"/>
    <w:pPr>
      <w:ind w:left="720"/>
      <w:contextualSpacing/>
    </w:pPr>
  </w:style>
  <w:style w:type="paragraph" w:customStyle="1" w:styleId="ConsPlusNormal">
    <w:name w:val="ConsPlusNormal"/>
    <w:link w:val="ConsPlusNormal0"/>
    <w:rsid w:val="003939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39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AE05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ТЗ список Знак"/>
    <w:basedOn w:val="a0"/>
    <w:link w:val="a9"/>
    <w:uiPriority w:val="34"/>
    <w:rsid w:val="00766650"/>
    <w:rPr>
      <w:kern w:val="28"/>
      <w:sz w:val="28"/>
    </w:rPr>
  </w:style>
  <w:style w:type="character" w:customStyle="1" w:styleId="100">
    <w:name w:val="Основной текст + 10"/>
    <w:aliases w:val="5 pt,Полужирный,Интервал 0 pt"/>
    <w:uiPriority w:val="99"/>
    <w:rsid w:val="00766650"/>
    <w:rPr>
      <w:rFonts w:ascii="Times New Roman" w:hAnsi="Times New Roman" w:cs="Times New Roman"/>
      <w:b/>
      <w:bCs/>
      <w:spacing w:val="-4"/>
      <w:sz w:val="21"/>
      <w:szCs w:val="21"/>
      <w:u w:val="none"/>
    </w:rPr>
  </w:style>
  <w:style w:type="paragraph" w:styleId="20">
    <w:name w:val="Body Text 2"/>
    <w:basedOn w:val="a"/>
    <w:link w:val="21"/>
    <w:rsid w:val="007666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66650"/>
    <w:rPr>
      <w:kern w:val="28"/>
      <w:sz w:val="28"/>
    </w:rPr>
  </w:style>
  <w:style w:type="paragraph" w:customStyle="1" w:styleId="ConsPlusCell">
    <w:name w:val="ConsPlusCell"/>
    <w:rsid w:val="00AF31E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c">
    <w:name w:val="FollowedHyperlink"/>
    <w:basedOn w:val="a0"/>
    <w:rsid w:val="0021656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1656A"/>
    <w:rPr>
      <w:rFonts w:ascii="Arial" w:hAnsi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2395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naAE\Desktop\35.%20&#1041;&#1083;&#1072;&#1085;&#1082;%20&#1087;&#1086;&#1089;&#1090;&#1072;&#1085;&#1086;&#1074;&#1083;&#1077;&#1085;&#1080;&#1103;%20&#1040;&#1076;&#1084;&#1080;&#1085;&#1080;&#1089;&#1090;&#1088;&#1072;&#1094;&#1080;&#1080;%20&#1075;&#1086;&#1088;&#1086;&#1076;&#1072;%20&#1053;&#1086;&#1074;&#1099;&#1081;%20&#1059;&#1088;&#1077;&#1085;&#107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lLctK+/BA60DriTYiiAmXCQCCoJeyyKaLe8/2UmRzgY=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AwLHuaOkZ10Iz+G30UI90zP+MPJUd7G3VdRVvXpKHmRWdYkWbfHk1x383y94KhcN
eQ/C0pcf/fa2wQKAAT9jRg==</SignatureValue>
  <KeyInfo>
    <X509Data>
      <X509Certificate>MIIH+zCCB6igAwIBAgIUY8lsDokEGKHW7J1eLGk2KB912LMwCgYIKoUDBwEBAwIw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jNC90L7QtSDQutCw0LfQvdCw0YfQtdC50YHRgtCy0L4wHhcNMjAxMDIxMDkxMDU0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MCKADzIwMjAxMDIxMDYzODIwWoEPMjAyMjAxMjEwNjM4MjBaMIIBXwYDVR0jBIIB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Y3JsL3VjZmtfMjAyMC5jcmwwHQYDVR0OBBYEFOMuE3SGyCM6AdiI1Uzyc1tEqOx1
MAoGCCqFAwcBAQMCA0EATn6Y0qwTfaRmKTFenU7CT7A/VB/OoV08kQ8/5nENW50O
MPiPGT/ejYWcwTj9sXLrlxkbm/hvX+IfscKxpaC8zQ==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mzBRR+1qDCQ7ICVFdJzaehec/64=</DigestValue>
      </Reference>
      <Reference URI="/word/document.xml?ContentType=application/vnd.openxmlformats-officedocument.wordprocessingml.document.main+xml">
        <DigestMethod Algorithm="http://www.w3.org/2000/09/xmldsig#sha1"/>
        <DigestValue>0FWxLQPuQdSWxNMuxyqCkqS0s7Q=</DigestValue>
      </Reference>
      <Reference URI="/word/embeddings/oleObject1.bin?ContentType=application/vnd.openxmlformats-officedocument.oleObject">
        <DigestMethod Algorithm="http://www.w3.org/2000/09/xmldsig#sha1"/>
        <DigestValue>Qx+6iXlNG4wZ2FN6QuqLt72KSoc=</DigestValue>
      </Reference>
      <Reference URI="/word/endnotes.xml?ContentType=application/vnd.openxmlformats-officedocument.wordprocessingml.endnotes+xml">
        <DigestMethod Algorithm="http://www.w3.org/2000/09/xmldsig#sha1"/>
        <DigestValue>IAnhBj54+efeSzEaUbqCGsuXsIQ=</DigestValue>
      </Reference>
      <Reference URI="/word/fontTable.xml?ContentType=application/vnd.openxmlformats-officedocument.wordprocessingml.fontTable+xml">
        <DigestMethod Algorithm="http://www.w3.org/2000/09/xmldsig#sha1"/>
        <DigestValue>4pwHQXyWHxvh4Lp12RxXv3Wk42c=</DigestValue>
      </Reference>
      <Reference URI="/word/footnotes.xml?ContentType=application/vnd.openxmlformats-officedocument.wordprocessingml.footnotes+xml">
        <DigestMethod Algorithm="http://www.w3.org/2000/09/xmldsig#sha1"/>
        <DigestValue>2XCxVoTrX81WgDeVPdQZmar7SYo=</DigestValue>
      </Reference>
      <Reference URI="/word/header1.xml?ContentType=application/vnd.openxmlformats-officedocument.wordprocessingml.header+xml">
        <DigestMethod Algorithm="http://www.w3.org/2000/09/xmldsig#sha1"/>
        <DigestValue>rO6IyEzZuupxYsfCPi8VClXdigQ=</DigestValue>
      </Reference>
      <Reference URI="/word/header2.xml?ContentType=application/vnd.openxmlformats-officedocument.wordprocessingml.header+xml">
        <DigestMethod Algorithm="http://www.w3.org/2000/09/xmldsig#sha1"/>
        <DigestValue>YVAKbGSdE6k4LpBfdx8590zeEW8=</DigestValue>
      </Reference>
      <Reference URI="/word/header3.xml?ContentType=application/vnd.openxmlformats-officedocument.wordprocessingml.header+xml">
        <DigestMethod Algorithm="http://www.w3.org/2000/09/xmldsig#sha1"/>
        <DigestValue>GeF6C3teioTEAItAD147uVu0/WA=</DigestValue>
      </Reference>
      <Reference URI="/word/media/image1.emf?ContentType=image/x-emf">
        <DigestMethod Algorithm="http://www.w3.org/2000/09/xmldsig#sha1"/>
        <DigestValue>/EftRdiHfXQr1hwrDni1gFg02ec=</DigestValue>
      </Reference>
      <Reference URI="/word/numbering.xml?ContentType=application/vnd.openxmlformats-officedocument.wordprocessingml.numbering+xml">
        <DigestMethod Algorithm="http://www.w3.org/2000/09/xmldsig#sha1"/>
        <DigestValue>qCsty+GvlYcD9w33TpuxIJ71leM=</DigestValue>
      </Reference>
      <Reference URI="/word/settings.xml?ContentType=application/vnd.openxmlformats-officedocument.wordprocessingml.settings+xml">
        <DigestMethod Algorithm="http://www.w3.org/2000/09/xmldsig#sha1"/>
        <DigestValue>eoSte7Enjs9i2+GgqTQdmvjqL+g=</DigestValue>
      </Reference>
      <Reference URI="/word/styles.xml?ContentType=application/vnd.openxmlformats-officedocument.wordprocessingml.styles+xml">
        <DigestMethod Algorithm="http://www.w3.org/2000/09/xmldsig#sha1"/>
        <DigestValue>1m6A5S3PAV6S/OdwygULhLe+GIA=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cejku/JHojRd87zr9CezPTFRQto=</DigestValue>
      </Reference>
    </Manifest>
    <SignatureProperties>
      <SignatureProperty Id="idSignatureTime" Target="#idPackageSignature">
        <mdssi:SignatureTime>
          <mdssi:Format>YYYY-MM-DDThh:mm:ssTZD</mdssi:Format>
          <mdssi:Value>2021-09-10T07:09:23Z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E99B-C705-4A78-953C-6519BC6F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35. Бланк постановления Администрации города Новый Уренгой</Template>
  <TotalTime>1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SiminaAE</dc:creator>
  <cp:lastModifiedBy>Габитова Рима Аксановна (GABITOVARA - Gabitova.RA)</cp:lastModifiedBy>
  <cp:revision>2</cp:revision>
  <cp:lastPrinted>2020-02-28T06:54:00Z</cp:lastPrinted>
  <dcterms:created xsi:type="dcterms:W3CDTF">2021-09-10T07:09:00Z</dcterms:created>
  <dcterms:modified xsi:type="dcterms:W3CDTF">2021-09-10T07:09:00Z</dcterms:modified>
</cp:coreProperties>
</file>